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250"/>
        <w:gridCol w:w="5760"/>
        <w:gridCol w:w="5940"/>
      </w:tblGrid>
      <w:tr w:rsidR="00F922E7" w:rsidRPr="00F922E7" w14:paraId="1FBAFC89" w14:textId="77777777" w:rsidTr="00491F84">
        <w:trPr>
          <w:trHeight w:val="42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500C" w14:textId="77777777" w:rsidR="00F922E7" w:rsidRPr="00F922E7" w:rsidRDefault="00F922E7" w:rsidP="00F922E7">
            <w:pPr>
              <w:ind w:left="-107" w:right="-106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proofErr w:type="spellStart"/>
            <w:r w:rsidRPr="00F922E7">
              <w:rPr>
                <w:rFonts w:ascii="Book Antiqua" w:hAnsi="Book Antiqua" w:cs="Arial"/>
                <w:b/>
                <w:bCs/>
                <w:sz w:val="22"/>
                <w:szCs w:val="22"/>
              </w:rPr>
              <w:t>S.No</w:t>
            </w:r>
            <w:proofErr w:type="spellEnd"/>
            <w:r w:rsidRPr="00F922E7">
              <w:rPr>
                <w:rFonts w:ascii="Book Antiqua" w:hAnsi="Book Antiqua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B9DE" w14:textId="77777777" w:rsidR="00F922E7" w:rsidRPr="00F922E7" w:rsidRDefault="00F922E7" w:rsidP="00F922E7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922E7">
              <w:rPr>
                <w:rFonts w:ascii="Book Antiqua" w:hAnsi="Book Antiqua" w:cs="Arial"/>
                <w:b/>
                <w:bCs/>
                <w:sz w:val="22"/>
                <w:szCs w:val="22"/>
              </w:rPr>
              <w:t>Clause No.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6DDD" w14:textId="77777777" w:rsidR="00F922E7" w:rsidRPr="00F922E7" w:rsidRDefault="00F922E7" w:rsidP="00F922E7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922E7">
              <w:rPr>
                <w:rFonts w:ascii="Book Antiqua" w:hAnsi="Book Antiqua" w:cs="Arial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8690" w14:textId="77777777" w:rsidR="00F922E7" w:rsidRPr="00F922E7" w:rsidRDefault="00F922E7" w:rsidP="00F922E7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922E7">
              <w:rPr>
                <w:rFonts w:ascii="Book Antiqua" w:hAnsi="Book Antiqua" w:cs="Arial"/>
                <w:b/>
                <w:bCs/>
                <w:sz w:val="22"/>
                <w:szCs w:val="22"/>
              </w:rPr>
              <w:t>Amended Provision</w:t>
            </w:r>
          </w:p>
        </w:tc>
      </w:tr>
      <w:tr w:rsidR="005B51CC" w:rsidRPr="00F922E7" w14:paraId="5F8CE4A2" w14:textId="77777777" w:rsidTr="00491F84">
        <w:trPr>
          <w:trHeight w:val="317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CC6A" w14:textId="40C83E4A" w:rsidR="005B51CC" w:rsidRPr="00F922E7" w:rsidRDefault="00F922E7" w:rsidP="00F922E7">
            <w:pPr>
              <w:autoSpaceDE w:val="0"/>
              <w:autoSpaceDN w:val="0"/>
              <w:adjustRightInd w:val="0"/>
              <w:spacing w:after="0"/>
              <w:rPr>
                <w:rFonts w:ascii="Book Antiqua" w:hAnsi="Book Antiqua"/>
                <w:b/>
                <w:bCs/>
                <w:sz w:val="22"/>
                <w:szCs w:val="22"/>
                <w:lang w:bidi="hi-IN"/>
              </w:rPr>
            </w:pPr>
            <w:r w:rsidRPr="00F922E7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 xml:space="preserve">Volume – </w:t>
            </w:r>
            <w:proofErr w:type="gramStart"/>
            <w:r w:rsidRPr="00F922E7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>I</w:t>
            </w:r>
            <w:r w:rsidRPr="00F922E7">
              <w:rPr>
                <w:rFonts w:ascii="Book Antiqua" w:hAnsi="Book Antiqua"/>
                <w:sz w:val="22"/>
                <w:szCs w:val="22"/>
              </w:rPr>
              <w:t xml:space="preserve"> :</w:t>
            </w:r>
            <w:proofErr w:type="gramEnd"/>
            <w:r w:rsidRPr="00F922E7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F922E7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</w:rPr>
              <w:t xml:space="preserve">Conditions of Contract </w:t>
            </w:r>
          </w:p>
        </w:tc>
      </w:tr>
      <w:tr w:rsidR="00F922E7" w:rsidRPr="00F922E7" w14:paraId="29334116" w14:textId="77777777" w:rsidTr="00491F84">
        <w:trPr>
          <w:trHeight w:val="87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0ACC" w14:textId="77777777" w:rsidR="00F922E7" w:rsidRPr="00F922E7" w:rsidRDefault="00F922E7" w:rsidP="00F922E7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F5D3" w14:textId="1337554C" w:rsidR="00F922E7" w:rsidRPr="00F922E7" w:rsidRDefault="00F922E7" w:rsidP="00F922E7">
            <w:pPr>
              <w:autoSpaceDE w:val="0"/>
              <w:autoSpaceDN w:val="0"/>
              <w:adjustRightInd w:val="0"/>
              <w:rPr>
                <w:rFonts w:ascii="Book Antiqua" w:hAnsi="Book Antiqua" w:cs="Arial"/>
                <w:sz w:val="22"/>
                <w:szCs w:val="22"/>
              </w:rPr>
            </w:pPr>
            <w:r w:rsidRPr="00F922E7">
              <w:rPr>
                <w:rFonts w:ascii="Book Antiqua" w:hAnsi="Book Antiqua" w:cs="Arial"/>
                <w:sz w:val="22"/>
                <w:szCs w:val="22"/>
              </w:rPr>
              <w:t xml:space="preserve">Clause </w:t>
            </w:r>
            <w:r w:rsidR="001674AA">
              <w:rPr>
                <w:rFonts w:ascii="Book Antiqua" w:hAnsi="Book Antiqua" w:cs="Arial"/>
                <w:sz w:val="22"/>
                <w:szCs w:val="22"/>
              </w:rPr>
              <w:t>1.2</w:t>
            </w:r>
            <w:r w:rsidRPr="00F922E7">
              <w:rPr>
                <w:rFonts w:ascii="Book Antiqua" w:hAnsi="Book Antiqua" w:cs="Arial"/>
                <w:sz w:val="22"/>
                <w:szCs w:val="22"/>
              </w:rPr>
              <w:t xml:space="preserve"> (Financial Position) of Annexure-A (BDS)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F3C9" w14:textId="58220C74" w:rsidR="001674AA" w:rsidRPr="001674AA" w:rsidRDefault="001674AA" w:rsidP="001674AA">
            <w:pPr>
              <w:ind w:left="1080" w:hanging="1080"/>
              <w:jc w:val="both"/>
              <w:rPr>
                <w:rFonts w:ascii="Book Antiqua" w:hAnsi="Book Antiqua"/>
                <w:b/>
                <w:sz w:val="28"/>
              </w:rPr>
            </w:pPr>
            <w:r>
              <w:rPr>
                <w:rFonts w:ascii="Book Antiqua" w:hAnsi="Book Antiqua"/>
                <w:b/>
                <w:sz w:val="28"/>
                <w:szCs w:val="22"/>
              </w:rPr>
              <w:t>1</w:t>
            </w:r>
            <w:r w:rsidRPr="00147C6B">
              <w:rPr>
                <w:rFonts w:ascii="Book Antiqua" w:hAnsi="Book Antiqua"/>
                <w:b/>
                <w:sz w:val="28"/>
                <w:szCs w:val="22"/>
              </w:rPr>
              <w:t>.2         Financial Position:</w:t>
            </w:r>
          </w:p>
          <w:p w14:paraId="546D491A" w14:textId="2D44B654" w:rsidR="001674AA" w:rsidRPr="001674AA" w:rsidRDefault="001674AA" w:rsidP="001674AA">
            <w:pPr>
              <w:ind w:left="1080"/>
              <w:jc w:val="both"/>
              <w:rPr>
                <w:rFonts w:ascii="Book Antiqua" w:hAnsi="Book Antiqua"/>
              </w:rPr>
            </w:pPr>
            <w:r w:rsidRPr="00147C6B">
              <w:rPr>
                <w:rFonts w:ascii="Book Antiqua" w:hAnsi="Book Antiqua"/>
                <w:sz w:val="22"/>
                <w:szCs w:val="22"/>
              </w:rPr>
              <w:t xml:space="preserve">For the purpose of this particular bid, bidders shall meet </w:t>
            </w:r>
            <w:proofErr w:type="gramStart"/>
            <w:r w:rsidRPr="00147C6B">
              <w:rPr>
                <w:rFonts w:ascii="Book Antiqua" w:hAnsi="Book Antiqua"/>
                <w:sz w:val="22"/>
                <w:szCs w:val="22"/>
              </w:rPr>
              <w:t>the  following</w:t>
            </w:r>
            <w:proofErr w:type="gramEnd"/>
            <w:r w:rsidRPr="00147C6B">
              <w:rPr>
                <w:rFonts w:ascii="Book Antiqua" w:hAnsi="Book Antiqua"/>
                <w:sz w:val="22"/>
                <w:szCs w:val="22"/>
              </w:rPr>
              <w:t xml:space="preserve"> minimum criteria </w:t>
            </w:r>
            <w:r w:rsidRPr="001674AA">
              <w:rPr>
                <w:rFonts w:ascii="Book Antiqua" w:hAnsi="Book Antiqua"/>
                <w:sz w:val="22"/>
                <w:szCs w:val="22"/>
              </w:rPr>
              <w:t>given:</w:t>
            </w:r>
          </w:p>
          <w:p w14:paraId="5CBBD05F" w14:textId="4013757B" w:rsidR="001674AA" w:rsidRPr="001674AA" w:rsidRDefault="001674AA" w:rsidP="001674AA">
            <w:pPr>
              <w:ind w:left="1080" w:hanging="360"/>
              <w:jc w:val="both"/>
              <w:rPr>
                <w:rFonts w:ascii="Book Antiqua" w:hAnsi="Book Antiqua"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(a)  Net Worth for the last three Financial Years should be positive. </w:t>
            </w:r>
          </w:p>
          <w:p w14:paraId="22219206" w14:textId="17960740" w:rsidR="001674AA" w:rsidRPr="001674AA" w:rsidRDefault="001674AA" w:rsidP="001674AA">
            <w:pPr>
              <w:ind w:left="1080" w:hanging="360"/>
              <w:jc w:val="both"/>
              <w:rPr>
                <w:rFonts w:ascii="Book Antiqua" w:hAnsi="Book Antiqua"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(b)  Minimum Average Annual Turnover* (MAAT) of the company for best three years i.e. 36 </w:t>
            </w:r>
            <w:proofErr w:type="gramStart"/>
            <w:r w:rsidRPr="001674AA">
              <w:rPr>
                <w:rFonts w:ascii="Book Antiqua" w:hAnsi="Book Antiqua"/>
                <w:sz w:val="22"/>
                <w:szCs w:val="22"/>
              </w:rPr>
              <w:t>months  out</w:t>
            </w:r>
            <w:proofErr w:type="gramEnd"/>
            <w:r w:rsidRPr="001674AA">
              <w:rPr>
                <w:rFonts w:ascii="Book Antiqua" w:hAnsi="Book Antiqua"/>
                <w:sz w:val="22"/>
                <w:szCs w:val="22"/>
              </w:rPr>
              <w:t xml:space="preserve"> of last five financial years of the bidder as annualized  should be at least  </w:t>
            </w:r>
            <w:r w:rsidR="00077908" w:rsidRPr="00077908">
              <w:rPr>
                <w:rFonts w:ascii="Book Antiqua" w:hAnsi="Book Antiqua"/>
              </w:rPr>
              <w:t xml:space="preserve">Rs. 1260.90 </w:t>
            </w:r>
            <w:proofErr w:type="gramStart"/>
            <w:r w:rsidR="00077908" w:rsidRPr="00077908">
              <w:rPr>
                <w:rFonts w:ascii="Book Antiqua" w:hAnsi="Book Antiqua"/>
              </w:rPr>
              <w:t>Millions</w:t>
            </w:r>
            <w:proofErr w:type="gramEnd"/>
            <w:r w:rsidRPr="001674AA">
              <w:rPr>
                <w:rFonts w:ascii="Book Antiqua" w:hAnsi="Book Antiqua"/>
              </w:rPr>
              <w:t>.</w:t>
            </w:r>
          </w:p>
          <w:p w14:paraId="7936DB93" w14:textId="249D0EC7" w:rsidR="001674AA" w:rsidRPr="001674AA" w:rsidRDefault="001674AA" w:rsidP="001674AA">
            <w:pPr>
              <w:ind w:left="1080" w:hanging="360"/>
              <w:jc w:val="both"/>
              <w:rPr>
                <w:rFonts w:ascii="Book Antiqua" w:hAnsi="Book Antiqua"/>
                <w:i/>
                <w:iCs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     </w:t>
            </w:r>
            <w:r w:rsidRPr="001674AA">
              <w:rPr>
                <w:rFonts w:ascii="Book Antiqua" w:hAnsi="Book Antiqua"/>
                <w:i/>
                <w:iCs/>
              </w:rPr>
              <w:t>*</w:t>
            </w:r>
            <w:r w:rsidRPr="001674AA">
              <w:rPr>
                <w:sz w:val="22"/>
                <w:szCs w:val="22"/>
              </w:rPr>
              <w:t>Note- Annual gross revenue from operations/gross operating income as incorporated in the profit &amp; loss account excluding other operative income/other income</w:t>
            </w:r>
            <w:r w:rsidRPr="001674AA">
              <w:rPr>
                <w:rFonts w:ascii="Book Antiqua" w:hAnsi="Book Antiqua"/>
                <w:i/>
                <w:iCs/>
              </w:rPr>
              <w:t>.</w:t>
            </w:r>
          </w:p>
          <w:p w14:paraId="3C51F6EA" w14:textId="628AE0BA" w:rsidR="001674AA" w:rsidRPr="001674AA" w:rsidRDefault="001674AA" w:rsidP="001674AA">
            <w:pPr>
              <w:ind w:left="1080" w:hanging="360"/>
              <w:jc w:val="both"/>
              <w:rPr>
                <w:rFonts w:ascii="Book Antiqua" w:hAnsi="Book Antiqua"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(c) Bidder shall have Liquid Assets and/or evidence of access to or availability of credit facilities of not less than </w:t>
            </w:r>
            <w:r w:rsidR="00077908" w:rsidRPr="00077908">
              <w:rPr>
                <w:rFonts w:ascii="Book Antiqua" w:hAnsi="Book Antiqua"/>
              </w:rPr>
              <w:t xml:space="preserve">Rs 210.15 </w:t>
            </w:r>
            <w:proofErr w:type="spellStart"/>
            <w:proofErr w:type="gramStart"/>
            <w:r w:rsidR="00077908" w:rsidRPr="00077908">
              <w:rPr>
                <w:rFonts w:ascii="Book Antiqua" w:hAnsi="Book Antiqua"/>
              </w:rPr>
              <w:t>Millions</w:t>
            </w:r>
            <w:proofErr w:type="spellEnd"/>
            <w:proofErr w:type="gramEnd"/>
            <w:r w:rsidRPr="001674AA">
              <w:rPr>
                <w:rFonts w:ascii="Book Antiqua" w:hAnsi="Book Antiqua"/>
              </w:rPr>
              <w:t>.</w:t>
            </w:r>
          </w:p>
          <w:p w14:paraId="5BC2730E" w14:textId="325D9C7F" w:rsidR="001674AA" w:rsidRPr="001674AA" w:rsidRDefault="001674AA" w:rsidP="001674AA">
            <w:pPr>
              <w:ind w:left="1080" w:right="182"/>
              <w:jc w:val="both"/>
              <w:rPr>
                <w:rFonts w:ascii="Book Antiqua" w:hAnsi="Book Antiqua"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In case bidder is a holding </w:t>
            </w:r>
            <w:proofErr w:type="gramStart"/>
            <w:r w:rsidRPr="001674AA">
              <w:rPr>
                <w:rFonts w:ascii="Book Antiqua" w:hAnsi="Book Antiqua"/>
                <w:sz w:val="22"/>
                <w:szCs w:val="22"/>
              </w:rPr>
              <w:t>company,  the</w:t>
            </w:r>
            <w:proofErr w:type="gramEnd"/>
            <w:r w:rsidRPr="001674AA">
              <w:rPr>
                <w:rFonts w:ascii="Book Antiqua" w:hAnsi="Book Antiqua"/>
                <w:sz w:val="22"/>
                <w:szCs w:val="22"/>
              </w:rPr>
              <w:t xml:space="preserve"> Financial Position Criteria referred to in clause 1.2 above shall be of that holding company only (i.e excluding its subsidiary/ group companies). In case bidder is a </w:t>
            </w:r>
            <w:r w:rsidRPr="001674AA">
              <w:rPr>
                <w:rFonts w:ascii="Book Antiqua" w:hAnsi="Book Antiqua"/>
                <w:sz w:val="22"/>
                <w:szCs w:val="22"/>
              </w:rPr>
              <w:lastRenderedPageBreak/>
              <w:t>subsidiary of a holding company, the Financial Position Criteria referred to in clause 1.2 above shall be of that subsidiary company only (i.e. excluding its holding company).</w:t>
            </w:r>
          </w:p>
          <w:p w14:paraId="3FAB4F35" w14:textId="4C49934C" w:rsidR="00F922E7" w:rsidRPr="00F922E7" w:rsidRDefault="00F922E7" w:rsidP="00F922E7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8FE0" w14:textId="513B75E0" w:rsidR="001674AA" w:rsidRPr="001674AA" w:rsidRDefault="001674AA" w:rsidP="001674AA">
            <w:pPr>
              <w:ind w:left="1080" w:hanging="1080"/>
              <w:jc w:val="both"/>
              <w:rPr>
                <w:rFonts w:ascii="Book Antiqua" w:hAnsi="Book Antiqua"/>
                <w:b/>
                <w:sz w:val="28"/>
              </w:rPr>
            </w:pPr>
            <w:r>
              <w:rPr>
                <w:rFonts w:ascii="Book Antiqua" w:hAnsi="Book Antiqua"/>
                <w:b/>
                <w:sz w:val="28"/>
                <w:szCs w:val="22"/>
              </w:rPr>
              <w:lastRenderedPageBreak/>
              <w:t>1</w:t>
            </w:r>
            <w:r w:rsidRPr="00147C6B">
              <w:rPr>
                <w:rFonts w:ascii="Book Antiqua" w:hAnsi="Book Antiqua"/>
                <w:b/>
                <w:sz w:val="28"/>
                <w:szCs w:val="22"/>
              </w:rPr>
              <w:t>.2         Financial Position:</w:t>
            </w:r>
          </w:p>
          <w:p w14:paraId="10036BC2" w14:textId="7125E10C" w:rsidR="001674AA" w:rsidRPr="001674AA" w:rsidRDefault="001674AA" w:rsidP="001674AA">
            <w:pPr>
              <w:ind w:left="1080"/>
              <w:jc w:val="both"/>
              <w:rPr>
                <w:rFonts w:ascii="Book Antiqua" w:hAnsi="Book Antiqua"/>
              </w:rPr>
            </w:pPr>
            <w:r w:rsidRPr="00147C6B">
              <w:rPr>
                <w:rFonts w:ascii="Book Antiqua" w:hAnsi="Book Antiqua"/>
                <w:sz w:val="22"/>
                <w:szCs w:val="22"/>
              </w:rPr>
              <w:t xml:space="preserve">For the purpose of this particular bid, bidders shall meet </w:t>
            </w:r>
            <w:proofErr w:type="gramStart"/>
            <w:r w:rsidRPr="00147C6B">
              <w:rPr>
                <w:rFonts w:ascii="Book Antiqua" w:hAnsi="Book Antiqua"/>
                <w:sz w:val="22"/>
                <w:szCs w:val="22"/>
              </w:rPr>
              <w:t>the  following</w:t>
            </w:r>
            <w:proofErr w:type="gramEnd"/>
            <w:r w:rsidRPr="00147C6B">
              <w:rPr>
                <w:rFonts w:ascii="Book Antiqua" w:hAnsi="Book Antiqua"/>
                <w:sz w:val="22"/>
                <w:szCs w:val="22"/>
              </w:rPr>
              <w:t xml:space="preserve"> minimum criteria given:</w:t>
            </w:r>
          </w:p>
          <w:p w14:paraId="18B4A88D" w14:textId="55377EEC" w:rsidR="001674AA" w:rsidRPr="001674AA" w:rsidRDefault="001674AA" w:rsidP="001674AA">
            <w:pPr>
              <w:ind w:left="1080" w:hanging="360"/>
              <w:jc w:val="both"/>
              <w:rPr>
                <w:rFonts w:ascii="Book Antiqua" w:hAnsi="Book Antiqua"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(a)  Net Worth for the last three Financial Years should be positive. </w:t>
            </w:r>
          </w:p>
          <w:p w14:paraId="1A92C7A6" w14:textId="27658502" w:rsidR="001674AA" w:rsidRPr="001674AA" w:rsidRDefault="001674AA" w:rsidP="001674AA">
            <w:pPr>
              <w:ind w:left="1080" w:hanging="360"/>
              <w:jc w:val="both"/>
              <w:rPr>
                <w:rFonts w:ascii="Book Antiqua" w:hAnsi="Book Antiqua"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(b)  Minimum Average Annual Turnover* (MAAT) of the company for best three years i.e. 36 </w:t>
            </w:r>
            <w:proofErr w:type="gramStart"/>
            <w:r w:rsidRPr="001674AA">
              <w:rPr>
                <w:rFonts w:ascii="Book Antiqua" w:hAnsi="Book Antiqua"/>
                <w:sz w:val="22"/>
                <w:szCs w:val="22"/>
              </w:rPr>
              <w:t>months  out</w:t>
            </w:r>
            <w:proofErr w:type="gramEnd"/>
            <w:r w:rsidRPr="001674AA">
              <w:rPr>
                <w:rFonts w:ascii="Book Antiqua" w:hAnsi="Book Antiqua"/>
                <w:sz w:val="22"/>
                <w:szCs w:val="22"/>
              </w:rPr>
              <w:t xml:space="preserve"> of last five financial years of the bidder as annualized  should be at least  </w:t>
            </w:r>
            <w:r w:rsidR="00077908" w:rsidRPr="00077908">
              <w:rPr>
                <w:rFonts w:ascii="Book Antiqua" w:hAnsi="Book Antiqua"/>
              </w:rPr>
              <w:t xml:space="preserve">Rs. 1260.90 </w:t>
            </w:r>
            <w:proofErr w:type="gramStart"/>
            <w:r w:rsidR="00077908" w:rsidRPr="00077908">
              <w:rPr>
                <w:rFonts w:ascii="Book Antiqua" w:hAnsi="Book Antiqua"/>
              </w:rPr>
              <w:t>Millions</w:t>
            </w:r>
            <w:proofErr w:type="gramEnd"/>
            <w:r w:rsidRPr="001674AA">
              <w:rPr>
                <w:rFonts w:ascii="Book Antiqua" w:hAnsi="Book Antiqua"/>
              </w:rPr>
              <w:t>.</w:t>
            </w:r>
          </w:p>
          <w:p w14:paraId="417E514A" w14:textId="6CA1FD9E" w:rsidR="001674AA" w:rsidRPr="001674AA" w:rsidRDefault="001674AA" w:rsidP="001674AA">
            <w:pPr>
              <w:ind w:left="1080" w:hanging="360"/>
              <w:jc w:val="both"/>
              <w:rPr>
                <w:rFonts w:ascii="Book Antiqua" w:hAnsi="Book Antiqua"/>
                <w:i/>
                <w:iCs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     </w:t>
            </w:r>
            <w:r w:rsidRPr="001674AA">
              <w:rPr>
                <w:rFonts w:ascii="Book Antiqua" w:hAnsi="Book Antiqua"/>
                <w:i/>
                <w:iCs/>
              </w:rPr>
              <w:t>*</w:t>
            </w:r>
            <w:r w:rsidRPr="001674AA">
              <w:rPr>
                <w:sz w:val="22"/>
                <w:szCs w:val="22"/>
              </w:rPr>
              <w:t>Note- Annual gross revenue from operations/gross operating income as incorporated in the profit &amp; loss account excluding other operative income/other income</w:t>
            </w:r>
            <w:r w:rsidRPr="001674AA">
              <w:rPr>
                <w:rFonts w:ascii="Book Antiqua" w:hAnsi="Book Antiqua"/>
                <w:i/>
                <w:iCs/>
              </w:rPr>
              <w:t>.</w:t>
            </w:r>
          </w:p>
          <w:p w14:paraId="1EA6062C" w14:textId="68D24823" w:rsidR="001674AA" w:rsidRPr="001674AA" w:rsidRDefault="001674AA" w:rsidP="001674AA">
            <w:pPr>
              <w:ind w:left="1080" w:hanging="360"/>
              <w:jc w:val="both"/>
              <w:rPr>
                <w:rFonts w:ascii="Book Antiqua" w:hAnsi="Book Antiqua"/>
              </w:rPr>
            </w:pPr>
            <w:r w:rsidRPr="00147C6B">
              <w:rPr>
                <w:rFonts w:ascii="Book Antiqua" w:hAnsi="Book Antiqua"/>
                <w:sz w:val="22"/>
                <w:szCs w:val="22"/>
              </w:rPr>
              <w:t xml:space="preserve">(c) Bidder shall have Liquid Assets and/or evidence of access to or availability of credit </w:t>
            </w:r>
            <w:r w:rsidRPr="001674AA">
              <w:rPr>
                <w:rFonts w:ascii="Book Antiqua" w:hAnsi="Book Antiqua"/>
                <w:sz w:val="22"/>
                <w:szCs w:val="22"/>
              </w:rPr>
              <w:t xml:space="preserve">facilities of not less than </w:t>
            </w:r>
            <w:r w:rsidR="00077908" w:rsidRPr="00077908">
              <w:rPr>
                <w:rFonts w:ascii="Book Antiqua" w:hAnsi="Book Antiqua"/>
              </w:rPr>
              <w:t xml:space="preserve">Rs 210.15 </w:t>
            </w:r>
            <w:proofErr w:type="spellStart"/>
            <w:proofErr w:type="gramStart"/>
            <w:r w:rsidR="00077908" w:rsidRPr="00077908">
              <w:rPr>
                <w:rFonts w:ascii="Book Antiqua" w:hAnsi="Book Antiqua"/>
              </w:rPr>
              <w:t>Millions</w:t>
            </w:r>
            <w:proofErr w:type="spellEnd"/>
            <w:proofErr w:type="gramEnd"/>
            <w:r w:rsidRPr="001674AA">
              <w:rPr>
                <w:rFonts w:ascii="Book Antiqua" w:hAnsi="Book Antiqua"/>
              </w:rPr>
              <w:t>.</w:t>
            </w:r>
          </w:p>
          <w:p w14:paraId="5E606ED8" w14:textId="76CC7942" w:rsidR="001674AA" w:rsidRDefault="001674AA" w:rsidP="001674AA">
            <w:pPr>
              <w:ind w:left="1080" w:right="182"/>
              <w:jc w:val="both"/>
              <w:rPr>
                <w:rFonts w:ascii="Book Antiqua" w:hAnsi="Book Antiqua"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 xml:space="preserve">In case bidder is a holding </w:t>
            </w:r>
            <w:proofErr w:type="gramStart"/>
            <w:r w:rsidRPr="001674AA">
              <w:rPr>
                <w:rFonts w:ascii="Book Antiqua" w:hAnsi="Book Antiqua"/>
                <w:sz w:val="22"/>
                <w:szCs w:val="22"/>
              </w:rPr>
              <w:t>company,  the</w:t>
            </w:r>
            <w:proofErr w:type="gramEnd"/>
            <w:r w:rsidRPr="001674AA">
              <w:rPr>
                <w:rFonts w:ascii="Book Antiqua" w:hAnsi="Book Antiqua"/>
                <w:sz w:val="22"/>
                <w:szCs w:val="22"/>
              </w:rPr>
              <w:t xml:space="preserve"> Financial Position Criteria referred to in clause 1.2 above shall be of that holding company only (i.e excluding its subsidiary/ group companies). In case bidder is a </w:t>
            </w:r>
            <w:r w:rsidRPr="001674AA">
              <w:rPr>
                <w:rFonts w:ascii="Book Antiqua" w:hAnsi="Book Antiqua"/>
                <w:sz w:val="22"/>
                <w:szCs w:val="22"/>
              </w:rPr>
              <w:lastRenderedPageBreak/>
              <w:t>subsidiary of a holding company, the Financial Position Criteria referred to in clause 1.2 above shall be of that subsidiary company only (i.e. excluding its holding company).</w:t>
            </w:r>
          </w:p>
          <w:p w14:paraId="11D2EF8F" w14:textId="1D54C8B2" w:rsidR="001674AA" w:rsidRPr="001674AA" w:rsidRDefault="001674AA" w:rsidP="001674AA">
            <w:pPr>
              <w:ind w:left="1062"/>
              <w:jc w:val="both"/>
              <w:rPr>
                <w:rFonts w:cs="Arial"/>
                <w:b/>
                <w:bCs/>
              </w:rPr>
            </w:pPr>
            <w:r w:rsidRPr="001674AA">
              <w:rPr>
                <w:rFonts w:cs="Arial"/>
                <w:b/>
                <w:bCs/>
              </w:rPr>
              <w:t>Note- Relaxation for Start-Ups/MSEs</w:t>
            </w:r>
          </w:p>
          <w:p w14:paraId="120F448C" w14:textId="58A427E9" w:rsidR="001674AA" w:rsidRPr="001674AA" w:rsidRDefault="001674AA" w:rsidP="001674AA">
            <w:pPr>
              <w:ind w:left="1062"/>
              <w:jc w:val="both"/>
              <w:rPr>
                <w:rFonts w:cs="Arial"/>
                <w:b/>
                <w:bCs/>
              </w:rPr>
            </w:pPr>
            <w:r w:rsidRPr="001674AA">
              <w:rPr>
                <w:rFonts w:cs="Arial"/>
                <w:b/>
                <w:bCs/>
              </w:rPr>
              <w:t>Start-Ups</w:t>
            </w:r>
            <w:r w:rsidRPr="001674AA">
              <w:rPr>
                <w:rFonts w:cs="Arial"/>
                <w:b/>
                <w:bCs/>
                <w:vertAlign w:val="superscript"/>
              </w:rPr>
              <w:t>#</w:t>
            </w:r>
            <w:r w:rsidRPr="001674AA">
              <w:rPr>
                <w:rFonts w:cs="Arial"/>
                <w:b/>
                <w:bCs/>
              </w:rPr>
              <w:t xml:space="preserve">/MSEs meeting the specified requirements as per Para 1.2(a) above shall also be considered qualified if they meet (80) % of the requirement specified at 1.2 (b) &amp; 1.2 (c) above. </w:t>
            </w:r>
          </w:p>
          <w:p w14:paraId="6EC571C5" w14:textId="77777777" w:rsidR="001674AA" w:rsidRPr="001674AA" w:rsidRDefault="001674AA" w:rsidP="001674AA">
            <w:pPr>
              <w:ind w:left="1062"/>
              <w:jc w:val="both"/>
              <w:rPr>
                <w:rFonts w:cs="Arial"/>
                <w:b/>
                <w:bCs/>
              </w:rPr>
            </w:pPr>
            <w:r w:rsidRPr="001674AA">
              <w:rPr>
                <w:rFonts w:cs="Arial"/>
                <w:b/>
                <w:bCs/>
                <w:vertAlign w:val="superscript"/>
              </w:rPr>
              <w:t>#</w:t>
            </w:r>
            <w:r w:rsidRPr="001674AA">
              <w:rPr>
                <w:rFonts w:cs="Arial"/>
                <w:b/>
                <w:bCs/>
              </w:rPr>
              <w:t>Start-Ups as defined by DIPP, applicable as on the originally scheduled date of bid opening.</w:t>
            </w:r>
          </w:p>
          <w:p w14:paraId="264B1361" w14:textId="3DA4984F" w:rsidR="00F922E7" w:rsidRPr="00F922E7" w:rsidRDefault="00F922E7" w:rsidP="00F922E7">
            <w:pPr>
              <w:pStyle w:val="ListParagraph"/>
              <w:spacing w:after="0"/>
              <w:jc w:val="both"/>
              <w:rPr>
                <w:rFonts w:ascii="Book Antiqua" w:hAnsi="Book Antiqua" w:cs="Arial"/>
                <w:color w:val="000000"/>
              </w:rPr>
            </w:pPr>
          </w:p>
        </w:tc>
      </w:tr>
      <w:tr w:rsidR="001260FA" w:rsidRPr="00F922E7" w14:paraId="0EBF800A" w14:textId="77777777" w:rsidTr="00491F84">
        <w:trPr>
          <w:trHeight w:val="122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2BF0" w14:textId="77777777" w:rsidR="001260FA" w:rsidRPr="00F922E7" w:rsidRDefault="001260FA" w:rsidP="001260FA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61DE" w14:textId="77777777" w:rsidR="001260FA" w:rsidRPr="00F922E7" w:rsidRDefault="001260FA" w:rsidP="001260FA">
            <w:pPr>
              <w:rPr>
                <w:rFonts w:ascii="Book Antiqua" w:hAnsi="Book Antiqua"/>
                <w:sz w:val="22"/>
                <w:szCs w:val="22"/>
              </w:rPr>
            </w:pPr>
            <w:r w:rsidRPr="00F922E7">
              <w:rPr>
                <w:rFonts w:ascii="Book Antiqua" w:hAnsi="Book Antiqua"/>
                <w:sz w:val="22"/>
                <w:szCs w:val="22"/>
              </w:rPr>
              <w:t>Annexure-A (BDS) of Section-III in Vol-I of Bidding Document</w:t>
            </w:r>
          </w:p>
        </w:tc>
        <w:tc>
          <w:tcPr>
            <w:tcW w:w="1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46A8" w14:textId="745BCFD3" w:rsidR="001260FA" w:rsidRPr="00F922E7" w:rsidRDefault="001260FA" w:rsidP="001260FA">
            <w:pPr>
              <w:pStyle w:val="Default"/>
              <w:ind w:hanging="12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F922E7">
              <w:rPr>
                <w:rFonts w:ascii="Book Antiqua" w:hAnsi="Book Antiqua"/>
                <w:bCs/>
                <w:sz w:val="22"/>
                <w:szCs w:val="22"/>
              </w:rPr>
              <w:t>The Existing File “</w:t>
            </w:r>
            <w:r w:rsidR="001674AA" w:rsidRPr="001674AA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04-Annexure -A (BDS)</w:t>
            </w:r>
            <w:r w:rsidRPr="00F922E7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 xml:space="preserve">” </w:t>
            </w:r>
            <w:r w:rsidRPr="00F922E7">
              <w:rPr>
                <w:rFonts w:ascii="Book Antiqua" w:hAnsi="Book Antiqua"/>
                <w:bCs/>
                <w:sz w:val="22"/>
                <w:szCs w:val="22"/>
              </w:rPr>
              <w:t xml:space="preserve">stands replaced with </w:t>
            </w:r>
            <w:r w:rsidR="001674AA">
              <w:rPr>
                <w:rFonts w:ascii="Book Antiqua" w:hAnsi="Book Antiqua"/>
                <w:bCs/>
                <w:sz w:val="22"/>
                <w:szCs w:val="22"/>
              </w:rPr>
              <w:t>“</w:t>
            </w:r>
            <w:r w:rsidR="001674AA" w:rsidRPr="001674AA">
              <w:rPr>
                <w:rFonts w:ascii="Book Antiqua" w:hAnsi="Book Antiqua"/>
                <w:bCs/>
                <w:sz w:val="22"/>
                <w:szCs w:val="22"/>
              </w:rPr>
              <w:t>04-Annexure -A (BDS)_Rev01</w:t>
            </w:r>
            <w:r w:rsidRPr="00F922E7">
              <w:rPr>
                <w:rFonts w:ascii="Book Antiqua" w:hAnsi="Book Antiqua"/>
                <w:bCs/>
                <w:sz w:val="22"/>
                <w:szCs w:val="22"/>
              </w:rPr>
              <w:t>’’ after incorporating the above modification.</w:t>
            </w:r>
          </w:p>
        </w:tc>
      </w:tr>
      <w:tr w:rsidR="00E6361B" w:rsidRPr="00F922E7" w14:paraId="7FCC94AB" w14:textId="77777777" w:rsidTr="00491F84">
        <w:trPr>
          <w:trHeight w:val="371"/>
        </w:trPr>
        <w:tc>
          <w:tcPr>
            <w:tcW w:w="1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AD6A" w14:textId="74F24EF4" w:rsidR="00E6361B" w:rsidRPr="00F922E7" w:rsidRDefault="00E6361B" w:rsidP="00E6361B">
            <w:pPr>
              <w:pStyle w:val="Default"/>
              <w:spacing w:after="0"/>
              <w:ind w:hanging="12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F922E7">
              <w:rPr>
                <w:rFonts w:ascii="Book Antiqua" w:hAnsi="Book Antiqua" w:cs="Calibri"/>
                <w:b/>
                <w:bCs/>
                <w:sz w:val="22"/>
                <w:szCs w:val="22"/>
              </w:rPr>
              <w:t>Volume – I</w:t>
            </w:r>
            <w:r>
              <w:rPr>
                <w:rFonts w:ascii="Book Antiqua" w:hAnsi="Book Antiqua" w:cs="Calibri"/>
                <w:b/>
                <w:bCs/>
                <w:sz w:val="22"/>
                <w:szCs w:val="22"/>
              </w:rPr>
              <w:t>II</w:t>
            </w:r>
            <w:r w:rsidRPr="00F922E7">
              <w:rPr>
                <w:rFonts w:ascii="Book Antiqua" w:hAnsi="Book Antiqua"/>
                <w:sz w:val="22"/>
                <w:szCs w:val="22"/>
              </w:rPr>
              <w:t>: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E6361B">
              <w:rPr>
                <w:rFonts w:ascii="Book Antiqua" w:hAnsi="Book Antiqua"/>
                <w:b/>
                <w:bCs/>
                <w:sz w:val="22"/>
                <w:szCs w:val="22"/>
              </w:rPr>
              <w:t>Bid Forms and Price Schedules</w:t>
            </w:r>
          </w:p>
        </w:tc>
      </w:tr>
      <w:tr w:rsidR="001260FA" w:rsidRPr="00F922E7" w14:paraId="7EA195E8" w14:textId="77777777" w:rsidTr="00491F84">
        <w:trPr>
          <w:trHeight w:val="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6A2A" w14:textId="77777777" w:rsidR="001260FA" w:rsidRPr="00F922E7" w:rsidRDefault="001260FA" w:rsidP="001260FA">
            <w:pPr>
              <w:numPr>
                <w:ilvl w:val="0"/>
                <w:numId w:val="1"/>
              </w:numPr>
              <w:spacing w:after="0" w:line="276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CBD1" w14:textId="68353723" w:rsidR="001260FA" w:rsidRPr="00F922E7" w:rsidRDefault="001674AA" w:rsidP="001260FA">
            <w:pPr>
              <w:rPr>
                <w:rFonts w:ascii="Book Antiqua" w:hAnsi="Book Antiqua"/>
                <w:sz w:val="22"/>
                <w:szCs w:val="22"/>
              </w:rPr>
            </w:pPr>
            <w:r w:rsidRPr="001674AA">
              <w:rPr>
                <w:rFonts w:ascii="Book Antiqua" w:hAnsi="Book Antiqua"/>
                <w:sz w:val="22"/>
                <w:szCs w:val="22"/>
              </w:rPr>
              <w:t>01_Attachment-3 (QR)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1260FA" w:rsidRPr="00F922E7">
              <w:rPr>
                <w:rFonts w:ascii="Book Antiqua" w:hAnsi="Book Antiqua"/>
                <w:sz w:val="22"/>
                <w:szCs w:val="22"/>
              </w:rPr>
              <w:t>in Vol-III of Bidding Document</w:t>
            </w:r>
          </w:p>
        </w:tc>
        <w:tc>
          <w:tcPr>
            <w:tcW w:w="1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BC62" w14:textId="066DCC8B" w:rsidR="001260FA" w:rsidRPr="00F922E7" w:rsidRDefault="001260FA" w:rsidP="001260FA">
            <w:pPr>
              <w:pStyle w:val="Default"/>
              <w:ind w:hanging="12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F922E7">
              <w:rPr>
                <w:rFonts w:ascii="Book Antiqua" w:hAnsi="Book Antiqua"/>
                <w:bCs/>
                <w:sz w:val="22"/>
                <w:szCs w:val="22"/>
              </w:rPr>
              <w:t>The Existing File “</w:t>
            </w:r>
            <w:r w:rsidR="001674AA" w:rsidRPr="001674AA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>01_Attachment-3 (QR)</w:t>
            </w:r>
            <w:r w:rsidRPr="00F922E7">
              <w:rPr>
                <w:rFonts w:ascii="Book Antiqua" w:hAnsi="Book Antiqua"/>
                <w:bCs/>
                <w:i/>
                <w:iCs/>
                <w:sz w:val="22"/>
                <w:szCs w:val="22"/>
              </w:rPr>
              <w:t xml:space="preserve">” </w:t>
            </w:r>
            <w:r w:rsidRPr="00F922E7">
              <w:rPr>
                <w:rFonts w:ascii="Book Antiqua" w:hAnsi="Book Antiqua"/>
                <w:bCs/>
                <w:sz w:val="22"/>
                <w:szCs w:val="22"/>
              </w:rPr>
              <w:t xml:space="preserve">stands replaced with </w:t>
            </w:r>
            <w:r w:rsidR="001674AA">
              <w:rPr>
                <w:rFonts w:ascii="Book Antiqua" w:hAnsi="Book Antiqua"/>
                <w:bCs/>
                <w:sz w:val="22"/>
                <w:szCs w:val="22"/>
              </w:rPr>
              <w:t>“</w:t>
            </w:r>
            <w:r w:rsidR="001674AA" w:rsidRPr="001674AA">
              <w:rPr>
                <w:rFonts w:ascii="Book Antiqua" w:hAnsi="Book Antiqua"/>
                <w:bCs/>
                <w:sz w:val="22"/>
                <w:szCs w:val="22"/>
              </w:rPr>
              <w:t>01_Attachment-3 (QR)_Rev01</w:t>
            </w:r>
            <w:r w:rsidRPr="00F922E7">
              <w:rPr>
                <w:rFonts w:ascii="Book Antiqua" w:hAnsi="Book Antiqua"/>
                <w:bCs/>
                <w:sz w:val="22"/>
                <w:szCs w:val="22"/>
              </w:rPr>
              <w:t>’’ after incorporating the above modification.</w:t>
            </w:r>
          </w:p>
          <w:p w14:paraId="28AFE2EE" w14:textId="77777777" w:rsidR="001260FA" w:rsidRPr="00F922E7" w:rsidRDefault="001260FA" w:rsidP="001260FA">
            <w:pPr>
              <w:pStyle w:val="Default"/>
              <w:ind w:left="438" w:hanging="450"/>
              <w:jc w:val="both"/>
              <w:rPr>
                <w:rFonts w:ascii="Book Antiqua" w:hAnsi="Book Antiqua"/>
                <w:b/>
                <w:bCs/>
                <w:sz w:val="22"/>
                <w:szCs w:val="22"/>
                <w:lang w:bidi="hi-IN"/>
              </w:rPr>
            </w:pPr>
          </w:p>
        </w:tc>
      </w:tr>
    </w:tbl>
    <w:p w14:paraId="1800D022" w14:textId="77777777" w:rsidR="0048415E" w:rsidRPr="00F922E7" w:rsidRDefault="0048415E" w:rsidP="00FB0019">
      <w:pPr>
        <w:jc w:val="center"/>
        <w:rPr>
          <w:rFonts w:ascii="Book Antiqua" w:hAnsi="Book Antiqua"/>
          <w:sz w:val="22"/>
          <w:szCs w:val="22"/>
        </w:rPr>
      </w:pPr>
    </w:p>
    <w:sectPr w:rsidR="0048415E" w:rsidRPr="00F922E7" w:rsidSect="003343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132" w:right="1084" w:bottom="630" w:left="864" w:header="165" w:footer="3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E7DBB" w14:textId="77777777" w:rsidR="00805662" w:rsidRDefault="00805662">
      <w:pPr>
        <w:spacing w:after="0" w:line="240" w:lineRule="auto"/>
      </w:pPr>
      <w:r>
        <w:separator/>
      </w:r>
    </w:p>
  </w:endnote>
  <w:endnote w:type="continuationSeparator" w:id="0">
    <w:p w14:paraId="3241C3AA" w14:textId="77777777" w:rsidR="00805662" w:rsidRDefault="00805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strangelo Edessa">
    <w:panose1 w:val="00000000000000000000"/>
    <w:charset w:val="01"/>
    <w:family w:val="roman"/>
    <w:notTrueType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F2C09" w14:textId="77777777" w:rsidR="0054712F" w:rsidRDefault="005471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98225" w14:textId="77777777" w:rsidR="0048415E" w:rsidRDefault="003C01E1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927442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927442">
      <w:rPr>
        <w:b/>
        <w:bCs/>
        <w:noProof/>
      </w:rPr>
      <w:t>1</w:t>
    </w:r>
    <w:r>
      <w:rPr>
        <w:b/>
        <w:bCs/>
      </w:rPr>
      <w:fldChar w:fldCharType="end"/>
    </w:r>
  </w:p>
  <w:p w14:paraId="6A52A5A6" w14:textId="77777777" w:rsidR="0048415E" w:rsidRDefault="0048415E">
    <w:pPr>
      <w:pStyle w:val="Footer"/>
      <w:jc w:val="right"/>
      <w:rPr>
        <w:rFonts w:ascii="Verdana" w:hAnsi="Verdana"/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FFCBB" w14:textId="77777777" w:rsidR="0054712F" w:rsidRDefault="005471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3B35D" w14:textId="77777777" w:rsidR="00805662" w:rsidRDefault="00805662">
      <w:pPr>
        <w:spacing w:after="0" w:line="240" w:lineRule="auto"/>
      </w:pPr>
      <w:r>
        <w:separator/>
      </w:r>
    </w:p>
  </w:footnote>
  <w:footnote w:type="continuationSeparator" w:id="0">
    <w:p w14:paraId="77ECBB17" w14:textId="77777777" w:rsidR="00805662" w:rsidRDefault="00805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E4977" w14:textId="77777777" w:rsidR="0054712F" w:rsidRDefault="005471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4AAA3" w14:textId="77777777" w:rsidR="0048415E" w:rsidRDefault="0048415E">
    <w:pPr>
      <w:pStyle w:val="Header"/>
      <w:rPr>
        <w:rFonts w:ascii="Verdana" w:hAnsi="Verdana"/>
        <w:b/>
        <w:sz w:val="22"/>
        <w:szCs w:val="22"/>
        <w:u w:val="single"/>
      </w:rPr>
    </w:pPr>
  </w:p>
  <w:p w14:paraId="2E22FABE" w14:textId="77777777" w:rsidR="0048415E" w:rsidRDefault="0048415E">
    <w:pPr>
      <w:jc w:val="center"/>
      <w:rPr>
        <w:b/>
        <w:sz w:val="22"/>
        <w:szCs w:val="22"/>
        <w:lang w:bidi="hi-IN"/>
      </w:rPr>
    </w:pPr>
  </w:p>
  <w:p w14:paraId="0EFA2876" w14:textId="6B080604" w:rsidR="00F922E7" w:rsidRPr="00F922E7" w:rsidRDefault="00F922E7" w:rsidP="003343D1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  <w:between w:val="single" w:sz="4" w:space="1" w:color="auto"/>
        <w:bar w:val="single" w:sz="4" w:color="auto"/>
      </w:pBdr>
      <w:ind w:left="90"/>
      <w:jc w:val="both"/>
      <w:rPr>
        <w:rFonts w:ascii="Book Antiqua" w:hAnsi="Book Antiqua" w:cs="Arial"/>
        <w:bCs/>
        <w:sz w:val="22"/>
        <w:szCs w:val="22"/>
        <w:lang w:bidi="hi-IN"/>
      </w:rPr>
    </w:pPr>
    <w:r w:rsidRPr="002F1012">
      <w:rPr>
        <w:rFonts w:ascii="Book Antiqua" w:hAnsi="Book Antiqua" w:cs="Arial"/>
        <w:b/>
        <w:sz w:val="22"/>
        <w:szCs w:val="22"/>
        <w:u w:val="single"/>
        <w:lang w:bidi="hi-IN"/>
      </w:rPr>
      <w:t>Amendment No-</w:t>
    </w:r>
    <w:r>
      <w:rPr>
        <w:rFonts w:ascii="Book Antiqua" w:hAnsi="Book Antiqua" w:cs="Arial"/>
        <w:b/>
        <w:sz w:val="22"/>
        <w:szCs w:val="22"/>
        <w:u w:val="single"/>
        <w:lang w:bidi="hi-IN"/>
      </w:rPr>
      <w:t>I</w:t>
    </w:r>
    <w:r w:rsidRPr="002F1012">
      <w:rPr>
        <w:rFonts w:ascii="Book Antiqua" w:hAnsi="Book Antiqua" w:cs="Arial"/>
        <w:b/>
        <w:sz w:val="22"/>
        <w:szCs w:val="22"/>
        <w:u w:val="single"/>
        <w:lang w:bidi="hi-IN"/>
      </w:rPr>
      <w:t xml:space="preserve"> dated </w:t>
    </w:r>
    <w:r w:rsidR="009B26C6">
      <w:rPr>
        <w:rFonts w:ascii="Book Antiqua" w:hAnsi="Book Antiqua" w:cs="Arial"/>
        <w:b/>
        <w:sz w:val="22"/>
        <w:szCs w:val="22"/>
        <w:u w:val="single"/>
        <w:lang w:bidi="hi-IN"/>
      </w:rPr>
      <w:t>03</w:t>
    </w:r>
    <w:bookmarkStart w:id="0" w:name="_GoBack"/>
    <w:bookmarkEnd w:id="0"/>
    <w:r>
      <w:rPr>
        <w:rFonts w:ascii="Book Antiqua" w:hAnsi="Book Antiqua" w:cs="Arial"/>
        <w:b/>
        <w:sz w:val="22"/>
        <w:szCs w:val="22"/>
        <w:u w:val="single"/>
        <w:lang w:bidi="hi-IN"/>
      </w:rPr>
      <w:t>/</w:t>
    </w:r>
    <w:r w:rsidR="001674AA">
      <w:rPr>
        <w:rFonts w:ascii="Book Antiqua" w:hAnsi="Book Antiqua" w:cs="Arial"/>
        <w:b/>
        <w:sz w:val="22"/>
        <w:szCs w:val="22"/>
        <w:u w:val="single"/>
        <w:lang w:bidi="hi-IN"/>
      </w:rPr>
      <w:t>11</w:t>
    </w:r>
    <w:r w:rsidRPr="002F1012">
      <w:rPr>
        <w:rFonts w:ascii="Book Antiqua" w:hAnsi="Book Antiqua" w:cs="Arial"/>
        <w:b/>
        <w:sz w:val="22"/>
        <w:szCs w:val="22"/>
        <w:u w:val="single"/>
        <w:lang w:bidi="hi-IN"/>
      </w:rPr>
      <w:t>/2021</w:t>
    </w:r>
    <w:r w:rsidRPr="003A1034">
      <w:rPr>
        <w:rFonts w:ascii="Book Antiqua" w:hAnsi="Book Antiqua" w:cs="Arial"/>
        <w:bCs/>
        <w:sz w:val="22"/>
        <w:szCs w:val="22"/>
        <w:lang w:bidi="hi-IN"/>
      </w:rPr>
      <w:t xml:space="preserve"> to the Bidding Documents for </w:t>
    </w:r>
    <w:r w:rsidR="00077908" w:rsidRPr="00077908">
      <w:rPr>
        <w:rFonts w:ascii="Book Antiqua" w:hAnsi="Book Antiqua" w:cs="Nirmala UI"/>
      </w:rPr>
      <w:t xml:space="preserve">Rural Electrification Work under Prime Minister’s Development Project (PMDP) in </w:t>
    </w:r>
    <w:proofErr w:type="spellStart"/>
    <w:r w:rsidR="00077908" w:rsidRPr="00077908">
      <w:rPr>
        <w:rFonts w:ascii="Book Antiqua" w:hAnsi="Book Antiqua" w:cs="Nirmala UI"/>
      </w:rPr>
      <w:t>Phulwama</w:t>
    </w:r>
    <w:proofErr w:type="spellEnd"/>
    <w:r w:rsidR="00077908" w:rsidRPr="00077908">
      <w:rPr>
        <w:rFonts w:ascii="Book Antiqua" w:hAnsi="Book Antiqua" w:cs="Nirmala UI"/>
      </w:rPr>
      <w:t xml:space="preserve">, </w:t>
    </w:r>
    <w:proofErr w:type="spellStart"/>
    <w:r w:rsidR="00077908" w:rsidRPr="00077908">
      <w:rPr>
        <w:rFonts w:ascii="Book Antiqua" w:hAnsi="Book Antiqua" w:cs="Nirmala UI"/>
      </w:rPr>
      <w:t>Sopian</w:t>
    </w:r>
    <w:proofErr w:type="spellEnd"/>
    <w:r w:rsidR="00077908" w:rsidRPr="00077908">
      <w:rPr>
        <w:rFonts w:ascii="Book Antiqua" w:hAnsi="Book Antiqua" w:cs="Nirmala UI"/>
      </w:rPr>
      <w:t xml:space="preserve"> &amp; </w:t>
    </w:r>
    <w:proofErr w:type="spellStart"/>
    <w:r w:rsidR="00077908" w:rsidRPr="00077908">
      <w:rPr>
        <w:rFonts w:ascii="Book Antiqua" w:hAnsi="Book Antiqua" w:cs="Nirmala UI"/>
      </w:rPr>
      <w:t>Kulgam</w:t>
    </w:r>
    <w:proofErr w:type="spellEnd"/>
    <w:r w:rsidR="00077908" w:rsidRPr="00077908">
      <w:rPr>
        <w:rFonts w:ascii="Book Antiqua" w:hAnsi="Book Antiqua" w:cs="Nirmala UI"/>
      </w:rPr>
      <w:t xml:space="preserve"> districts of UT of J&amp;K</w:t>
    </w:r>
    <w:r w:rsidR="001674AA" w:rsidRPr="00C07D95">
      <w:rPr>
        <w:rFonts w:ascii="Book Antiqua" w:eastAsia="MS Mincho" w:hAnsi="Book Antiqua"/>
        <w:bCs/>
      </w:rPr>
      <w:t>.</w:t>
    </w:r>
    <w:r w:rsidR="001674AA" w:rsidRPr="0062783E">
      <w:rPr>
        <w:rFonts w:ascii="Book Antiqua" w:eastAsia="MS Mincho" w:hAnsi="Book Antiqua"/>
      </w:rPr>
      <w:t xml:space="preserve"> Spec No: </w:t>
    </w:r>
    <w:r w:rsidR="001674AA" w:rsidRPr="00DF5859">
      <w:rPr>
        <w:rFonts w:ascii="Book Antiqua" w:eastAsia="MS Mincho" w:hAnsi="Book Antiqua"/>
      </w:rPr>
      <w:t>500200192</w:t>
    </w:r>
    <w:r w:rsidR="00077908">
      <w:rPr>
        <w:rFonts w:ascii="Book Antiqua" w:eastAsia="MS Mincho" w:hAnsi="Book Antiqua"/>
      </w:rPr>
      <w:t>1</w:t>
    </w:r>
    <w:r w:rsidR="001674AA" w:rsidRPr="00DF5859">
      <w:rPr>
        <w:rFonts w:ascii="Book Antiqua" w:eastAsia="MS Mincho" w:hAnsi="Book Antiqua"/>
      </w:rPr>
      <w:t>/OTHERS/DOM/A04-CC CS -5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887C8" w14:textId="77777777" w:rsidR="0054712F" w:rsidRDefault="005471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71132D9"/>
    <w:multiLevelType w:val="singleLevel"/>
    <w:tmpl w:val="B71132D9"/>
    <w:lvl w:ilvl="0">
      <w:start w:val="1"/>
      <w:numFmt w:val="lowerRoman"/>
      <w:suff w:val="space"/>
      <w:lvlText w:val="%1)"/>
      <w:lvlJc w:val="left"/>
    </w:lvl>
  </w:abstractNum>
  <w:abstractNum w:abstractNumId="1" w15:restartNumberingAfterBreak="0">
    <w:nsid w:val="03C24CF0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42075BE"/>
    <w:multiLevelType w:val="multilevel"/>
    <w:tmpl w:val="709A3C2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42529F8"/>
    <w:multiLevelType w:val="hybridMultilevel"/>
    <w:tmpl w:val="7580136C"/>
    <w:lvl w:ilvl="0" w:tplc="238AC2A0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411C"/>
    <w:multiLevelType w:val="multilevel"/>
    <w:tmpl w:val="93ACB1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 w15:restartNumberingAfterBreak="0">
    <w:nsid w:val="0A2C5C57"/>
    <w:multiLevelType w:val="multilevel"/>
    <w:tmpl w:val="0A2C5C5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80B3F"/>
    <w:multiLevelType w:val="multilevel"/>
    <w:tmpl w:val="0B380B3F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B0549"/>
    <w:multiLevelType w:val="multilevel"/>
    <w:tmpl w:val="0F7B0549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142685"/>
    <w:multiLevelType w:val="multilevel"/>
    <w:tmpl w:val="7B3AC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17C62ABA"/>
    <w:multiLevelType w:val="hybridMultilevel"/>
    <w:tmpl w:val="DFF8E85A"/>
    <w:lvl w:ilvl="0" w:tplc="432673A4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1ED63266"/>
    <w:multiLevelType w:val="multilevel"/>
    <w:tmpl w:val="1ED6326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9B3C27"/>
    <w:multiLevelType w:val="multilevel"/>
    <w:tmpl w:val="0D48E9BC"/>
    <w:lvl w:ilvl="0">
      <w:start w:val="1"/>
      <w:numFmt w:val="decimal"/>
      <w:lvlText w:val="%1)"/>
      <w:lvlJc w:val="left"/>
      <w:pPr>
        <w:ind w:left="450" w:hanging="360"/>
      </w:pPr>
      <w:rPr>
        <w:rFonts w:ascii="Book Antiqua" w:hAnsi="Book Antiqua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2FCC6575"/>
    <w:multiLevelType w:val="multilevel"/>
    <w:tmpl w:val="2FCC6575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E394D"/>
    <w:multiLevelType w:val="hybridMultilevel"/>
    <w:tmpl w:val="2744E21C"/>
    <w:lvl w:ilvl="0" w:tplc="C9F8CAF0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F1BED"/>
    <w:multiLevelType w:val="hybridMultilevel"/>
    <w:tmpl w:val="6262C16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7D5943"/>
    <w:multiLevelType w:val="multilevel"/>
    <w:tmpl w:val="6136CF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6" w15:restartNumberingAfterBreak="0">
    <w:nsid w:val="3BB83A34"/>
    <w:multiLevelType w:val="multilevel"/>
    <w:tmpl w:val="060E80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7" w15:restartNumberingAfterBreak="0">
    <w:nsid w:val="3C76400A"/>
    <w:multiLevelType w:val="hybridMultilevel"/>
    <w:tmpl w:val="0FC6A550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0454D8B"/>
    <w:multiLevelType w:val="multilevel"/>
    <w:tmpl w:val="40454D8B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80295"/>
    <w:multiLevelType w:val="hybridMultilevel"/>
    <w:tmpl w:val="DFF8E85A"/>
    <w:lvl w:ilvl="0" w:tplc="432673A4">
      <w:start w:val="3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47460BB3"/>
    <w:multiLevelType w:val="hybridMultilevel"/>
    <w:tmpl w:val="F08CC1B8"/>
    <w:lvl w:ilvl="0" w:tplc="7FCE79B4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3465AB"/>
    <w:multiLevelType w:val="multilevel"/>
    <w:tmpl w:val="87206E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2" w15:restartNumberingAfterBreak="0">
    <w:nsid w:val="4E4025A6"/>
    <w:multiLevelType w:val="multilevel"/>
    <w:tmpl w:val="4E4025A6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8115DE"/>
    <w:multiLevelType w:val="multilevel"/>
    <w:tmpl w:val="518115DE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05514"/>
    <w:multiLevelType w:val="multilevel"/>
    <w:tmpl w:val="C644DA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5" w15:restartNumberingAfterBreak="0">
    <w:nsid w:val="59820B64"/>
    <w:multiLevelType w:val="multilevel"/>
    <w:tmpl w:val="656094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7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6" w15:restartNumberingAfterBreak="0">
    <w:nsid w:val="5ECD3015"/>
    <w:multiLevelType w:val="multilevel"/>
    <w:tmpl w:val="9536C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7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0A97B67"/>
    <w:multiLevelType w:val="multilevel"/>
    <w:tmpl w:val="60A97B67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75E83"/>
    <w:multiLevelType w:val="hybridMultilevel"/>
    <w:tmpl w:val="2744E21C"/>
    <w:lvl w:ilvl="0" w:tplc="C9F8CAF0">
      <w:start w:val="1"/>
      <w:numFmt w:val="lowerRoman"/>
      <w:lvlText w:val="%1)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2D3ADE"/>
    <w:multiLevelType w:val="multilevel"/>
    <w:tmpl w:val="702D3ADE"/>
    <w:lvl w:ilvl="0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6525B"/>
    <w:multiLevelType w:val="multilevel"/>
    <w:tmpl w:val="77B610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5"/>
      <w:numFmt w:val="lowerRoman"/>
      <w:lvlText w:val="%3)"/>
      <w:lvlJc w:val="left"/>
      <w:pPr>
        <w:tabs>
          <w:tab w:val="num" w:pos="900"/>
        </w:tabs>
        <w:ind w:left="90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2" w15:restartNumberingAfterBreak="0">
    <w:nsid w:val="7B1822E9"/>
    <w:multiLevelType w:val="multilevel"/>
    <w:tmpl w:val="7B1822E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0158D9"/>
    <w:multiLevelType w:val="hybridMultilevel"/>
    <w:tmpl w:val="ABE2961E"/>
    <w:lvl w:ilvl="0" w:tplc="54ACC018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23"/>
  </w:num>
  <w:num w:numId="4">
    <w:abstractNumId w:val="18"/>
  </w:num>
  <w:num w:numId="5">
    <w:abstractNumId w:val="28"/>
  </w:num>
  <w:num w:numId="6">
    <w:abstractNumId w:val="22"/>
  </w:num>
  <w:num w:numId="7">
    <w:abstractNumId w:val="32"/>
  </w:num>
  <w:num w:numId="8">
    <w:abstractNumId w:val="10"/>
  </w:num>
  <w:num w:numId="9">
    <w:abstractNumId w:val="30"/>
  </w:num>
  <w:num w:numId="10">
    <w:abstractNumId w:val="6"/>
  </w:num>
  <w:num w:numId="11">
    <w:abstractNumId w:val="12"/>
  </w:num>
  <w:num w:numId="12">
    <w:abstractNumId w:val="7"/>
  </w:num>
  <w:num w:numId="13">
    <w:abstractNumId w:val="0"/>
  </w:num>
  <w:num w:numId="14">
    <w:abstractNumId w:val="8"/>
  </w:num>
  <w:num w:numId="15">
    <w:abstractNumId w:val="26"/>
  </w:num>
  <w:num w:numId="16">
    <w:abstractNumId w:val="4"/>
  </w:num>
  <w:num w:numId="17">
    <w:abstractNumId w:val="21"/>
  </w:num>
  <w:num w:numId="18">
    <w:abstractNumId w:val="13"/>
  </w:num>
  <w:num w:numId="19">
    <w:abstractNumId w:val="25"/>
  </w:num>
  <w:num w:numId="20">
    <w:abstractNumId w:val="29"/>
  </w:num>
  <w:num w:numId="21">
    <w:abstractNumId w:val="2"/>
  </w:num>
  <w:num w:numId="22">
    <w:abstractNumId w:val="17"/>
  </w:num>
  <w:num w:numId="23">
    <w:abstractNumId w:val="20"/>
  </w:num>
  <w:num w:numId="24">
    <w:abstractNumId w:val="3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6"/>
  </w:num>
  <w:num w:numId="28">
    <w:abstractNumId w:val="15"/>
  </w:num>
  <w:num w:numId="29">
    <w:abstractNumId w:val="31"/>
  </w:num>
  <w:num w:numId="30">
    <w:abstractNumId w:val="14"/>
  </w:num>
  <w:num w:numId="31">
    <w:abstractNumId w:val="27"/>
  </w:num>
  <w:num w:numId="32">
    <w:abstractNumId w:val="9"/>
  </w:num>
  <w:num w:numId="33">
    <w:abstractNumId w:val="1"/>
  </w:num>
  <w:num w:numId="34">
    <w:abstractNumId w:val="19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3E4"/>
    <w:rsid w:val="000010F9"/>
    <w:rsid w:val="000012EC"/>
    <w:rsid w:val="00003226"/>
    <w:rsid w:val="00003A30"/>
    <w:rsid w:val="00004101"/>
    <w:rsid w:val="00006C01"/>
    <w:rsid w:val="00010E4E"/>
    <w:rsid w:val="00011320"/>
    <w:rsid w:val="0001239C"/>
    <w:rsid w:val="00013203"/>
    <w:rsid w:val="00015241"/>
    <w:rsid w:val="00015EC9"/>
    <w:rsid w:val="00020941"/>
    <w:rsid w:val="000217D0"/>
    <w:rsid w:val="00023CDC"/>
    <w:rsid w:val="00023D73"/>
    <w:rsid w:val="00023E86"/>
    <w:rsid w:val="00024ADD"/>
    <w:rsid w:val="00024EB1"/>
    <w:rsid w:val="00026498"/>
    <w:rsid w:val="000269AA"/>
    <w:rsid w:val="00026F6C"/>
    <w:rsid w:val="0003089F"/>
    <w:rsid w:val="00032034"/>
    <w:rsid w:val="000336DD"/>
    <w:rsid w:val="0003384A"/>
    <w:rsid w:val="0003458F"/>
    <w:rsid w:val="00035A02"/>
    <w:rsid w:val="00036B81"/>
    <w:rsid w:val="00037473"/>
    <w:rsid w:val="00037F31"/>
    <w:rsid w:val="00040D48"/>
    <w:rsid w:val="000437E6"/>
    <w:rsid w:val="0004461D"/>
    <w:rsid w:val="00046E4B"/>
    <w:rsid w:val="00051502"/>
    <w:rsid w:val="000535FB"/>
    <w:rsid w:val="00054EF9"/>
    <w:rsid w:val="00056E77"/>
    <w:rsid w:val="00056F10"/>
    <w:rsid w:val="00060DDE"/>
    <w:rsid w:val="00062A50"/>
    <w:rsid w:val="00063491"/>
    <w:rsid w:val="00066035"/>
    <w:rsid w:val="000664D2"/>
    <w:rsid w:val="00067786"/>
    <w:rsid w:val="000700FF"/>
    <w:rsid w:val="000711B5"/>
    <w:rsid w:val="00073CD8"/>
    <w:rsid w:val="00073FBF"/>
    <w:rsid w:val="00075B27"/>
    <w:rsid w:val="00076CF3"/>
    <w:rsid w:val="00077908"/>
    <w:rsid w:val="00081029"/>
    <w:rsid w:val="0008118B"/>
    <w:rsid w:val="00083E15"/>
    <w:rsid w:val="000852D5"/>
    <w:rsid w:val="00085344"/>
    <w:rsid w:val="000854F6"/>
    <w:rsid w:val="00085E76"/>
    <w:rsid w:val="000866DB"/>
    <w:rsid w:val="00087027"/>
    <w:rsid w:val="00087119"/>
    <w:rsid w:val="00087E80"/>
    <w:rsid w:val="00087F2C"/>
    <w:rsid w:val="00087F53"/>
    <w:rsid w:val="00090546"/>
    <w:rsid w:val="00090D73"/>
    <w:rsid w:val="0009248A"/>
    <w:rsid w:val="00092956"/>
    <w:rsid w:val="00093311"/>
    <w:rsid w:val="00093826"/>
    <w:rsid w:val="0009523F"/>
    <w:rsid w:val="00095AC4"/>
    <w:rsid w:val="00096358"/>
    <w:rsid w:val="00096ED9"/>
    <w:rsid w:val="000A1E54"/>
    <w:rsid w:val="000A3386"/>
    <w:rsid w:val="000A63A4"/>
    <w:rsid w:val="000A6A76"/>
    <w:rsid w:val="000B2937"/>
    <w:rsid w:val="000B2DA2"/>
    <w:rsid w:val="000B2E51"/>
    <w:rsid w:val="000B3028"/>
    <w:rsid w:val="000B55D2"/>
    <w:rsid w:val="000B6246"/>
    <w:rsid w:val="000B6512"/>
    <w:rsid w:val="000B70D1"/>
    <w:rsid w:val="000C0633"/>
    <w:rsid w:val="000C0BE2"/>
    <w:rsid w:val="000C3BDB"/>
    <w:rsid w:val="000C3DE3"/>
    <w:rsid w:val="000D19FA"/>
    <w:rsid w:val="000D3369"/>
    <w:rsid w:val="000D3755"/>
    <w:rsid w:val="000D6907"/>
    <w:rsid w:val="000D6AF9"/>
    <w:rsid w:val="000D6F51"/>
    <w:rsid w:val="000D7128"/>
    <w:rsid w:val="000D72FF"/>
    <w:rsid w:val="000E084F"/>
    <w:rsid w:val="000E3424"/>
    <w:rsid w:val="000E5576"/>
    <w:rsid w:val="000E6F99"/>
    <w:rsid w:val="000F2528"/>
    <w:rsid w:val="000F330A"/>
    <w:rsid w:val="000F694A"/>
    <w:rsid w:val="000F769F"/>
    <w:rsid w:val="00100EFC"/>
    <w:rsid w:val="00101064"/>
    <w:rsid w:val="00101C93"/>
    <w:rsid w:val="001031EE"/>
    <w:rsid w:val="00105056"/>
    <w:rsid w:val="0010528D"/>
    <w:rsid w:val="0010561A"/>
    <w:rsid w:val="00105883"/>
    <w:rsid w:val="00106308"/>
    <w:rsid w:val="001070A6"/>
    <w:rsid w:val="00107530"/>
    <w:rsid w:val="00107690"/>
    <w:rsid w:val="00110E28"/>
    <w:rsid w:val="00111C33"/>
    <w:rsid w:val="00112107"/>
    <w:rsid w:val="001129EE"/>
    <w:rsid w:val="0011665A"/>
    <w:rsid w:val="0011768E"/>
    <w:rsid w:val="00123893"/>
    <w:rsid w:val="00123905"/>
    <w:rsid w:val="00124EAF"/>
    <w:rsid w:val="00125A13"/>
    <w:rsid w:val="001260FA"/>
    <w:rsid w:val="0012715D"/>
    <w:rsid w:val="00130C12"/>
    <w:rsid w:val="00131210"/>
    <w:rsid w:val="00131972"/>
    <w:rsid w:val="00133E0E"/>
    <w:rsid w:val="00136DDA"/>
    <w:rsid w:val="00140582"/>
    <w:rsid w:val="00140A85"/>
    <w:rsid w:val="00141962"/>
    <w:rsid w:val="00143B9B"/>
    <w:rsid w:val="00144420"/>
    <w:rsid w:val="00144488"/>
    <w:rsid w:val="00145040"/>
    <w:rsid w:val="00145E85"/>
    <w:rsid w:val="0015026C"/>
    <w:rsid w:val="0015129E"/>
    <w:rsid w:val="00154950"/>
    <w:rsid w:val="00154962"/>
    <w:rsid w:val="00155A08"/>
    <w:rsid w:val="001604EC"/>
    <w:rsid w:val="0016093B"/>
    <w:rsid w:val="00160D21"/>
    <w:rsid w:val="00161B25"/>
    <w:rsid w:val="00162415"/>
    <w:rsid w:val="00162ED7"/>
    <w:rsid w:val="0016326B"/>
    <w:rsid w:val="001632F1"/>
    <w:rsid w:val="001651C2"/>
    <w:rsid w:val="00165E7B"/>
    <w:rsid w:val="001661E9"/>
    <w:rsid w:val="00166911"/>
    <w:rsid w:val="00166BDE"/>
    <w:rsid w:val="001674AA"/>
    <w:rsid w:val="00167A58"/>
    <w:rsid w:val="00167CD3"/>
    <w:rsid w:val="00170BF8"/>
    <w:rsid w:val="001731DE"/>
    <w:rsid w:val="00173B73"/>
    <w:rsid w:val="00175348"/>
    <w:rsid w:val="001763A0"/>
    <w:rsid w:val="001765A2"/>
    <w:rsid w:val="001765D8"/>
    <w:rsid w:val="0017684C"/>
    <w:rsid w:val="001772C5"/>
    <w:rsid w:val="00180325"/>
    <w:rsid w:val="001811CA"/>
    <w:rsid w:val="001815C4"/>
    <w:rsid w:val="00182634"/>
    <w:rsid w:val="00184517"/>
    <w:rsid w:val="00184DF5"/>
    <w:rsid w:val="00185FD3"/>
    <w:rsid w:val="00187218"/>
    <w:rsid w:val="00190CB7"/>
    <w:rsid w:val="00190E4E"/>
    <w:rsid w:val="00191199"/>
    <w:rsid w:val="00194581"/>
    <w:rsid w:val="001957EE"/>
    <w:rsid w:val="00196361"/>
    <w:rsid w:val="00197343"/>
    <w:rsid w:val="001A03BE"/>
    <w:rsid w:val="001A0475"/>
    <w:rsid w:val="001A1F35"/>
    <w:rsid w:val="001A580C"/>
    <w:rsid w:val="001B3074"/>
    <w:rsid w:val="001B378F"/>
    <w:rsid w:val="001B4F1E"/>
    <w:rsid w:val="001B56BA"/>
    <w:rsid w:val="001B76F6"/>
    <w:rsid w:val="001C0171"/>
    <w:rsid w:val="001C076A"/>
    <w:rsid w:val="001C0B52"/>
    <w:rsid w:val="001C1A17"/>
    <w:rsid w:val="001C245A"/>
    <w:rsid w:val="001C2A41"/>
    <w:rsid w:val="001C4F0B"/>
    <w:rsid w:val="001C54D9"/>
    <w:rsid w:val="001C571D"/>
    <w:rsid w:val="001C5F4F"/>
    <w:rsid w:val="001C60A0"/>
    <w:rsid w:val="001C6144"/>
    <w:rsid w:val="001C77CF"/>
    <w:rsid w:val="001C7ECA"/>
    <w:rsid w:val="001D1287"/>
    <w:rsid w:val="001D2088"/>
    <w:rsid w:val="001D380A"/>
    <w:rsid w:val="001D3EBC"/>
    <w:rsid w:val="001D5581"/>
    <w:rsid w:val="001D6075"/>
    <w:rsid w:val="001D677D"/>
    <w:rsid w:val="001E2646"/>
    <w:rsid w:val="001E2E22"/>
    <w:rsid w:val="001E56D9"/>
    <w:rsid w:val="001E58AF"/>
    <w:rsid w:val="001E5D7E"/>
    <w:rsid w:val="001E7B60"/>
    <w:rsid w:val="001F09E8"/>
    <w:rsid w:val="001F115C"/>
    <w:rsid w:val="001F36E7"/>
    <w:rsid w:val="001F3A4C"/>
    <w:rsid w:val="001F5732"/>
    <w:rsid w:val="001F5B7E"/>
    <w:rsid w:val="00202908"/>
    <w:rsid w:val="00203380"/>
    <w:rsid w:val="0020439E"/>
    <w:rsid w:val="00205013"/>
    <w:rsid w:val="00205DB1"/>
    <w:rsid w:val="00206A5E"/>
    <w:rsid w:val="00206F80"/>
    <w:rsid w:val="0020758D"/>
    <w:rsid w:val="00207636"/>
    <w:rsid w:val="0020777E"/>
    <w:rsid w:val="00210205"/>
    <w:rsid w:val="00212090"/>
    <w:rsid w:val="002121D1"/>
    <w:rsid w:val="00212E9F"/>
    <w:rsid w:val="00213E20"/>
    <w:rsid w:val="00215134"/>
    <w:rsid w:val="0021752B"/>
    <w:rsid w:val="00220F8B"/>
    <w:rsid w:val="00221371"/>
    <w:rsid w:val="00222464"/>
    <w:rsid w:val="002226FA"/>
    <w:rsid w:val="00222C61"/>
    <w:rsid w:val="0022319E"/>
    <w:rsid w:val="00227D68"/>
    <w:rsid w:val="00227FA6"/>
    <w:rsid w:val="00233542"/>
    <w:rsid w:val="0023513F"/>
    <w:rsid w:val="002365AE"/>
    <w:rsid w:val="00236D84"/>
    <w:rsid w:val="00236E06"/>
    <w:rsid w:val="00246596"/>
    <w:rsid w:val="00246678"/>
    <w:rsid w:val="00246DF7"/>
    <w:rsid w:val="0024781A"/>
    <w:rsid w:val="00247F5D"/>
    <w:rsid w:val="0025132A"/>
    <w:rsid w:val="00251591"/>
    <w:rsid w:val="00251EAA"/>
    <w:rsid w:val="00252500"/>
    <w:rsid w:val="002534AC"/>
    <w:rsid w:val="00254626"/>
    <w:rsid w:val="00254705"/>
    <w:rsid w:val="00255D13"/>
    <w:rsid w:val="00255D7F"/>
    <w:rsid w:val="00255EB3"/>
    <w:rsid w:val="002565F5"/>
    <w:rsid w:val="00256A68"/>
    <w:rsid w:val="00256BB6"/>
    <w:rsid w:val="00261722"/>
    <w:rsid w:val="0026176F"/>
    <w:rsid w:val="00262B27"/>
    <w:rsid w:val="00264312"/>
    <w:rsid w:val="00265F2A"/>
    <w:rsid w:val="00272BE5"/>
    <w:rsid w:val="00274C1B"/>
    <w:rsid w:val="00276248"/>
    <w:rsid w:val="0027697B"/>
    <w:rsid w:val="002769D5"/>
    <w:rsid w:val="00282502"/>
    <w:rsid w:val="00282E83"/>
    <w:rsid w:val="00283657"/>
    <w:rsid w:val="00283FE5"/>
    <w:rsid w:val="0028475B"/>
    <w:rsid w:val="00285B57"/>
    <w:rsid w:val="00287355"/>
    <w:rsid w:val="00287F6F"/>
    <w:rsid w:val="00290654"/>
    <w:rsid w:val="00290932"/>
    <w:rsid w:val="00290C35"/>
    <w:rsid w:val="00290C8F"/>
    <w:rsid w:val="002923FB"/>
    <w:rsid w:val="00293354"/>
    <w:rsid w:val="00294622"/>
    <w:rsid w:val="0029465A"/>
    <w:rsid w:val="00295841"/>
    <w:rsid w:val="002A0A37"/>
    <w:rsid w:val="002A17E2"/>
    <w:rsid w:val="002A2186"/>
    <w:rsid w:val="002A2910"/>
    <w:rsid w:val="002A336B"/>
    <w:rsid w:val="002A4C82"/>
    <w:rsid w:val="002A5308"/>
    <w:rsid w:val="002A5B64"/>
    <w:rsid w:val="002A6B72"/>
    <w:rsid w:val="002A6E2A"/>
    <w:rsid w:val="002A725D"/>
    <w:rsid w:val="002A7AD9"/>
    <w:rsid w:val="002B117E"/>
    <w:rsid w:val="002B1A80"/>
    <w:rsid w:val="002B2091"/>
    <w:rsid w:val="002B5F57"/>
    <w:rsid w:val="002B6EF9"/>
    <w:rsid w:val="002B70C0"/>
    <w:rsid w:val="002B795E"/>
    <w:rsid w:val="002C2A26"/>
    <w:rsid w:val="002C3208"/>
    <w:rsid w:val="002C3796"/>
    <w:rsid w:val="002C41A3"/>
    <w:rsid w:val="002C76BE"/>
    <w:rsid w:val="002D1C32"/>
    <w:rsid w:val="002D538D"/>
    <w:rsid w:val="002D559A"/>
    <w:rsid w:val="002D566B"/>
    <w:rsid w:val="002D699C"/>
    <w:rsid w:val="002D6F2E"/>
    <w:rsid w:val="002E3B5D"/>
    <w:rsid w:val="002E42F3"/>
    <w:rsid w:val="002F08C5"/>
    <w:rsid w:val="002F1C43"/>
    <w:rsid w:val="002F2755"/>
    <w:rsid w:val="002F2E42"/>
    <w:rsid w:val="002F30B4"/>
    <w:rsid w:val="0030044A"/>
    <w:rsid w:val="003008B9"/>
    <w:rsid w:val="00301DF3"/>
    <w:rsid w:val="0030269E"/>
    <w:rsid w:val="00303021"/>
    <w:rsid w:val="00303623"/>
    <w:rsid w:val="00304C3B"/>
    <w:rsid w:val="00310769"/>
    <w:rsid w:val="003108F7"/>
    <w:rsid w:val="00312400"/>
    <w:rsid w:val="0031276A"/>
    <w:rsid w:val="00314C74"/>
    <w:rsid w:val="003154B2"/>
    <w:rsid w:val="00316FA6"/>
    <w:rsid w:val="003217AF"/>
    <w:rsid w:val="00321CEF"/>
    <w:rsid w:val="00322143"/>
    <w:rsid w:val="003221EA"/>
    <w:rsid w:val="003222DA"/>
    <w:rsid w:val="003225F6"/>
    <w:rsid w:val="00323A04"/>
    <w:rsid w:val="003254C3"/>
    <w:rsid w:val="00325581"/>
    <w:rsid w:val="00331971"/>
    <w:rsid w:val="0033331F"/>
    <w:rsid w:val="00333B5E"/>
    <w:rsid w:val="003343D1"/>
    <w:rsid w:val="003345E1"/>
    <w:rsid w:val="00334FE3"/>
    <w:rsid w:val="0033628A"/>
    <w:rsid w:val="00337C27"/>
    <w:rsid w:val="003418A2"/>
    <w:rsid w:val="00341FCA"/>
    <w:rsid w:val="00342C49"/>
    <w:rsid w:val="00343B53"/>
    <w:rsid w:val="00343CFE"/>
    <w:rsid w:val="0034527F"/>
    <w:rsid w:val="0034794E"/>
    <w:rsid w:val="00352608"/>
    <w:rsid w:val="00353774"/>
    <w:rsid w:val="003554D8"/>
    <w:rsid w:val="00356B0B"/>
    <w:rsid w:val="003576BD"/>
    <w:rsid w:val="0036119D"/>
    <w:rsid w:val="00362E6D"/>
    <w:rsid w:val="00363832"/>
    <w:rsid w:val="003639D5"/>
    <w:rsid w:val="00366372"/>
    <w:rsid w:val="0036767A"/>
    <w:rsid w:val="00367F9A"/>
    <w:rsid w:val="00370ED1"/>
    <w:rsid w:val="003719CF"/>
    <w:rsid w:val="00371A2F"/>
    <w:rsid w:val="003728F2"/>
    <w:rsid w:val="00372C56"/>
    <w:rsid w:val="00374011"/>
    <w:rsid w:val="0038010B"/>
    <w:rsid w:val="003821E3"/>
    <w:rsid w:val="003827EA"/>
    <w:rsid w:val="0038426C"/>
    <w:rsid w:val="00384E19"/>
    <w:rsid w:val="00385423"/>
    <w:rsid w:val="00385872"/>
    <w:rsid w:val="00392EF3"/>
    <w:rsid w:val="003950FD"/>
    <w:rsid w:val="003952C1"/>
    <w:rsid w:val="003958C9"/>
    <w:rsid w:val="00395F9E"/>
    <w:rsid w:val="003A1597"/>
    <w:rsid w:val="003A1938"/>
    <w:rsid w:val="003A1FB8"/>
    <w:rsid w:val="003A2A28"/>
    <w:rsid w:val="003A38D7"/>
    <w:rsid w:val="003A3B1B"/>
    <w:rsid w:val="003A4A4F"/>
    <w:rsid w:val="003A676F"/>
    <w:rsid w:val="003B1576"/>
    <w:rsid w:val="003B59F5"/>
    <w:rsid w:val="003B5C30"/>
    <w:rsid w:val="003B5CBB"/>
    <w:rsid w:val="003B7F71"/>
    <w:rsid w:val="003C01E1"/>
    <w:rsid w:val="003C03F8"/>
    <w:rsid w:val="003C05CB"/>
    <w:rsid w:val="003C0ECA"/>
    <w:rsid w:val="003C197F"/>
    <w:rsid w:val="003C29F9"/>
    <w:rsid w:val="003C3351"/>
    <w:rsid w:val="003C3788"/>
    <w:rsid w:val="003C48C3"/>
    <w:rsid w:val="003C55F0"/>
    <w:rsid w:val="003C5E73"/>
    <w:rsid w:val="003C640E"/>
    <w:rsid w:val="003D2CEC"/>
    <w:rsid w:val="003D3A18"/>
    <w:rsid w:val="003D650B"/>
    <w:rsid w:val="003D693E"/>
    <w:rsid w:val="003E0526"/>
    <w:rsid w:val="003E15B9"/>
    <w:rsid w:val="003E1A83"/>
    <w:rsid w:val="003E22EF"/>
    <w:rsid w:val="003E32F1"/>
    <w:rsid w:val="003E4341"/>
    <w:rsid w:val="003E455D"/>
    <w:rsid w:val="003E4E5A"/>
    <w:rsid w:val="003E625F"/>
    <w:rsid w:val="003E7A39"/>
    <w:rsid w:val="003E7F9F"/>
    <w:rsid w:val="003F0603"/>
    <w:rsid w:val="003F094E"/>
    <w:rsid w:val="003F1349"/>
    <w:rsid w:val="003F1F04"/>
    <w:rsid w:val="003F1FA0"/>
    <w:rsid w:val="003F2D3B"/>
    <w:rsid w:val="003F4832"/>
    <w:rsid w:val="003F5141"/>
    <w:rsid w:val="003F5731"/>
    <w:rsid w:val="003F69F7"/>
    <w:rsid w:val="00401406"/>
    <w:rsid w:val="00402CA5"/>
    <w:rsid w:val="00403FF8"/>
    <w:rsid w:val="00405631"/>
    <w:rsid w:val="00405919"/>
    <w:rsid w:val="00407F79"/>
    <w:rsid w:val="00410A97"/>
    <w:rsid w:val="00412947"/>
    <w:rsid w:val="00412F40"/>
    <w:rsid w:val="004143E1"/>
    <w:rsid w:val="004145ED"/>
    <w:rsid w:val="00415C42"/>
    <w:rsid w:val="004178C2"/>
    <w:rsid w:val="00423041"/>
    <w:rsid w:val="00424BCF"/>
    <w:rsid w:val="00426AAD"/>
    <w:rsid w:val="00427DA8"/>
    <w:rsid w:val="00430B90"/>
    <w:rsid w:val="00430EAA"/>
    <w:rsid w:val="004325BD"/>
    <w:rsid w:val="004329BC"/>
    <w:rsid w:val="00434242"/>
    <w:rsid w:val="00434E01"/>
    <w:rsid w:val="00436DA0"/>
    <w:rsid w:val="00440C16"/>
    <w:rsid w:val="00443181"/>
    <w:rsid w:val="00443948"/>
    <w:rsid w:val="00443AB7"/>
    <w:rsid w:val="004461F1"/>
    <w:rsid w:val="00447485"/>
    <w:rsid w:val="00447B3A"/>
    <w:rsid w:val="004500B6"/>
    <w:rsid w:val="0045054F"/>
    <w:rsid w:val="00450872"/>
    <w:rsid w:val="00450C0D"/>
    <w:rsid w:val="00452989"/>
    <w:rsid w:val="00454668"/>
    <w:rsid w:val="004566A3"/>
    <w:rsid w:val="00456C8F"/>
    <w:rsid w:val="004608AE"/>
    <w:rsid w:val="0046102A"/>
    <w:rsid w:val="004620B1"/>
    <w:rsid w:val="00462A7A"/>
    <w:rsid w:val="00463C85"/>
    <w:rsid w:val="00467B3E"/>
    <w:rsid w:val="00472CE6"/>
    <w:rsid w:val="00474313"/>
    <w:rsid w:val="00477EF2"/>
    <w:rsid w:val="00480135"/>
    <w:rsid w:val="0048036C"/>
    <w:rsid w:val="00480B36"/>
    <w:rsid w:val="00482484"/>
    <w:rsid w:val="00482B5D"/>
    <w:rsid w:val="004839C7"/>
    <w:rsid w:val="0048415E"/>
    <w:rsid w:val="00484520"/>
    <w:rsid w:val="004846BC"/>
    <w:rsid w:val="0048492F"/>
    <w:rsid w:val="00487DDC"/>
    <w:rsid w:val="00491F84"/>
    <w:rsid w:val="00492018"/>
    <w:rsid w:val="004925AB"/>
    <w:rsid w:val="00492B83"/>
    <w:rsid w:val="00496FCA"/>
    <w:rsid w:val="004A0CF6"/>
    <w:rsid w:val="004A152C"/>
    <w:rsid w:val="004A24AE"/>
    <w:rsid w:val="004A2703"/>
    <w:rsid w:val="004A276F"/>
    <w:rsid w:val="004A3829"/>
    <w:rsid w:val="004A4236"/>
    <w:rsid w:val="004A4797"/>
    <w:rsid w:val="004A50FA"/>
    <w:rsid w:val="004A56ED"/>
    <w:rsid w:val="004A62E5"/>
    <w:rsid w:val="004A663D"/>
    <w:rsid w:val="004A73F2"/>
    <w:rsid w:val="004B19BB"/>
    <w:rsid w:val="004B4246"/>
    <w:rsid w:val="004B57B9"/>
    <w:rsid w:val="004B67B1"/>
    <w:rsid w:val="004B79BA"/>
    <w:rsid w:val="004B7E12"/>
    <w:rsid w:val="004B7F7B"/>
    <w:rsid w:val="004C02F8"/>
    <w:rsid w:val="004C1869"/>
    <w:rsid w:val="004C796F"/>
    <w:rsid w:val="004C7A62"/>
    <w:rsid w:val="004D01BF"/>
    <w:rsid w:val="004D19A8"/>
    <w:rsid w:val="004D212C"/>
    <w:rsid w:val="004D2850"/>
    <w:rsid w:val="004D4520"/>
    <w:rsid w:val="004D4572"/>
    <w:rsid w:val="004D4F50"/>
    <w:rsid w:val="004E1476"/>
    <w:rsid w:val="004E2E49"/>
    <w:rsid w:val="004E3728"/>
    <w:rsid w:val="004E5C16"/>
    <w:rsid w:val="004E6DAB"/>
    <w:rsid w:val="004E77AA"/>
    <w:rsid w:val="004F074E"/>
    <w:rsid w:val="004F0C6E"/>
    <w:rsid w:val="004F126E"/>
    <w:rsid w:val="004F1739"/>
    <w:rsid w:val="004F2915"/>
    <w:rsid w:val="004F2A95"/>
    <w:rsid w:val="004F30AB"/>
    <w:rsid w:val="004F36FD"/>
    <w:rsid w:val="004F4E92"/>
    <w:rsid w:val="004F4F62"/>
    <w:rsid w:val="004F6280"/>
    <w:rsid w:val="004F716B"/>
    <w:rsid w:val="004F7F57"/>
    <w:rsid w:val="0050040F"/>
    <w:rsid w:val="005012DD"/>
    <w:rsid w:val="0050261F"/>
    <w:rsid w:val="00502C37"/>
    <w:rsid w:val="00502D26"/>
    <w:rsid w:val="005056D0"/>
    <w:rsid w:val="0050577E"/>
    <w:rsid w:val="00505D88"/>
    <w:rsid w:val="00506F4C"/>
    <w:rsid w:val="00507D98"/>
    <w:rsid w:val="005103F5"/>
    <w:rsid w:val="005122D0"/>
    <w:rsid w:val="005165B1"/>
    <w:rsid w:val="00522305"/>
    <w:rsid w:val="0052286B"/>
    <w:rsid w:val="005240BB"/>
    <w:rsid w:val="00524228"/>
    <w:rsid w:val="005246FD"/>
    <w:rsid w:val="00525236"/>
    <w:rsid w:val="00525FB5"/>
    <w:rsid w:val="00526E7B"/>
    <w:rsid w:val="00530F3A"/>
    <w:rsid w:val="00531089"/>
    <w:rsid w:val="00531336"/>
    <w:rsid w:val="00531B44"/>
    <w:rsid w:val="00531C58"/>
    <w:rsid w:val="00532C1F"/>
    <w:rsid w:val="00533090"/>
    <w:rsid w:val="00534790"/>
    <w:rsid w:val="005358F3"/>
    <w:rsid w:val="005359A5"/>
    <w:rsid w:val="00535A1F"/>
    <w:rsid w:val="0053735B"/>
    <w:rsid w:val="00537AA1"/>
    <w:rsid w:val="00542C11"/>
    <w:rsid w:val="005436D7"/>
    <w:rsid w:val="005438C2"/>
    <w:rsid w:val="00543E0A"/>
    <w:rsid w:val="005442E6"/>
    <w:rsid w:val="00544F15"/>
    <w:rsid w:val="00545162"/>
    <w:rsid w:val="0054712F"/>
    <w:rsid w:val="00551269"/>
    <w:rsid w:val="0055165B"/>
    <w:rsid w:val="00551B64"/>
    <w:rsid w:val="005547C8"/>
    <w:rsid w:val="005568B4"/>
    <w:rsid w:val="00556B82"/>
    <w:rsid w:val="0055709F"/>
    <w:rsid w:val="00557164"/>
    <w:rsid w:val="00557283"/>
    <w:rsid w:val="00557479"/>
    <w:rsid w:val="005607C4"/>
    <w:rsid w:val="005623CA"/>
    <w:rsid w:val="005623F9"/>
    <w:rsid w:val="00562A1D"/>
    <w:rsid w:val="0056535B"/>
    <w:rsid w:val="00565C6E"/>
    <w:rsid w:val="00570556"/>
    <w:rsid w:val="00571B4A"/>
    <w:rsid w:val="005720FA"/>
    <w:rsid w:val="00572E1A"/>
    <w:rsid w:val="00573142"/>
    <w:rsid w:val="0057328E"/>
    <w:rsid w:val="00573E8C"/>
    <w:rsid w:val="00574449"/>
    <w:rsid w:val="005748AF"/>
    <w:rsid w:val="0057498C"/>
    <w:rsid w:val="00575B31"/>
    <w:rsid w:val="00576127"/>
    <w:rsid w:val="00576411"/>
    <w:rsid w:val="00577413"/>
    <w:rsid w:val="0058022B"/>
    <w:rsid w:val="00581E15"/>
    <w:rsid w:val="00582199"/>
    <w:rsid w:val="005826C2"/>
    <w:rsid w:val="00583253"/>
    <w:rsid w:val="00584A47"/>
    <w:rsid w:val="005855A0"/>
    <w:rsid w:val="005862CC"/>
    <w:rsid w:val="00586BD7"/>
    <w:rsid w:val="00587AEC"/>
    <w:rsid w:val="00587F6D"/>
    <w:rsid w:val="00594DD8"/>
    <w:rsid w:val="00595838"/>
    <w:rsid w:val="00597829"/>
    <w:rsid w:val="005A02A1"/>
    <w:rsid w:val="005A0A1B"/>
    <w:rsid w:val="005A0FB2"/>
    <w:rsid w:val="005A179A"/>
    <w:rsid w:val="005A1B9E"/>
    <w:rsid w:val="005A330E"/>
    <w:rsid w:val="005A684C"/>
    <w:rsid w:val="005A6F40"/>
    <w:rsid w:val="005A7B44"/>
    <w:rsid w:val="005B022D"/>
    <w:rsid w:val="005B100B"/>
    <w:rsid w:val="005B4A1F"/>
    <w:rsid w:val="005B4D90"/>
    <w:rsid w:val="005B51CC"/>
    <w:rsid w:val="005B58C7"/>
    <w:rsid w:val="005B637D"/>
    <w:rsid w:val="005B6892"/>
    <w:rsid w:val="005C09D2"/>
    <w:rsid w:val="005C36AC"/>
    <w:rsid w:val="005D1170"/>
    <w:rsid w:val="005D4275"/>
    <w:rsid w:val="005D4EC2"/>
    <w:rsid w:val="005D5B28"/>
    <w:rsid w:val="005D6C82"/>
    <w:rsid w:val="005E042B"/>
    <w:rsid w:val="005E08B0"/>
    <w:rsid w:val="005E0AF2"/>
    <w:rsid w:val="005E0CB6"/>
    <w:rsid w:val="005E1C15"/>
    <w:rsid w:val="005E24AB"/>
    <w:rsid w:val="005E2974"/>
    <w:rsid w:val="005F1E0D"/>
    <w:rsid w:val="005F33C3"/>
    <w:rsid w:val="005F3B68"/>
    <w:rsid w:val="005F5984"/>
    <w:rsid w:val="005F6379"/>
    <w:rsid w:val="005F67CA"/>
    <w:rsid w:val="00600A9E"/>
    <w:rsid w:val="0060188A"/>
    <w:rsid w:val="0060435A"/>
    <w:rsid w:val="006045C9"/>
    <w:rsid w:val="006058BA"/>
    <w:rsid w:val="00607CC6"/>
    <w:rsid w:val="00607DF1"/>
    <w:rsid w:val="00610097"/>
    <w:rsid w:val="00611835"/>
    <w:rsid w:val="00614B4C"/>
    <w:rsid w:val="00616C94"/>
    <w:rsid w:val="0062002A"/>
    <w:rsid w:val="006228EE"/>
    <w:rsid w:val="006231FF"/>
    <w:rsid w:val="0062552A"/>
    <w:rsid w:val="00625826"/>
    <w:rsid w:val="00625B1A"/>
    <w:rsid w:val="00625E38"/>
    <w:rsid w:val="00625F95"/>
    <w:rsid w:val="0062720F"/>
    <w:rsid w:val="006272AF"/>
    <w:rsid w:val="006310EE"/>
    <w:rsid w:val="00631A12"/>
    <w:rsid w:val="006323EA"/>
    <w:rsid w:val="006345A9"/>
    <w:rsid w:val="0063502F"/>
    <w:rsid w:val="00636EE3"/>
    <w:rsid w:val="00640086"/>
    <w:rsid w:val="00641073"/>
    <w:rsid w:val="00641C4D"/>
    <w:rsid w:val="00642977"/>
    <w:rsid w:val="0064340B"/>
    <w:rsid w:val="00643880"/>
    <w:rsid w:val="00645490"/>
    <w:rsid w:val="00646DD6"/>
    <w:rsid w:val="006475EE"/>
    <w:rsid w:val="00647FD4"/>
    <w:rsid w:val="00650E5E"/>
    <w:rsid w:val="00651298"/>
    <w:rsid w:val="00651314"/>
    <w:rsid w:val="006515AC"/>
    <w:rsid w:val="00651B90"/>
    <w:rsid w:val="0065292F"/>
    <w:rsid w:val="00653992"/>
    <w:rsid w:val="00653EE1"/>
    <w:rsid w:val="00655F79"/>
    <w:rsid w:val="0065614A"/>
    <w:rsid w:val="00657594"/>
    <w:rsid w:val="00660134"/>
    <w:rsid w:val="006608DE"/>
    <w:rsid w:val="00660FAB"/>
    <w:rsid w:val="00662D0C"/>
    <w:rsid w:val="00663510"/>
    <w:rsid w:val="00663F99"/>
    <w:rsid w:val="006666BC"/>
    <w:rsid w:val="00666A0B"/>
    <w:rsid w:val="00666B40"/>
    <w:rsid w:val="00667CB9"/>
    <w:rsid w:val="006726F2"/>
    <w:rsid w:val="00673654"/>
    <w:rsid w:val="0067387B"/>
    <w:rsid w:val="00677803"/>
    <w:rsid w:val="006779BB"/>
    <w:rsid w:val="00677B49"/>
    <w:rsid w:val="0068095F"/>
    <w:rsid w:val="00682E0C"/>
    <w:rsid w:val="00684421"/>
    <w:rsid w:val="00687664"/>
    <w:rsid w:val="00694FE0"/>
    <w:rsid w:val="00695158"/>
    <w:rsid w:val="00695A2D"/>
    <w:rsid w:val="006A0F35"/>
    <w:rsid w:val="006A1670"/>
    <w:rsid w:val="006A556F"/>
    <w:rsid w:val="006A63F1"/>
    <w:rsid w:val="006B12B7"/>
    <w:rsid w:val="006B2469"/>
    <w:rsid w:val="006B3085"/>
    <w:rsid w:val="006B3326"/>
    <w:rsid w:val="006B353B"/>
    <w:rsid w:val="006B3628"/>
    <w:rsid w:val="006B3ADE"/>
    <w:rsid w:val="006B6736"/>
    <w:rsid w:val="006B681D"/>
    <w:rsid w:val="006B7946"/>
    <w:rsid w:val="006B7E48"/>
    <w:rsid w:val="006C0A7F"/>
    <w:rsid w:val="006C26F8"/>
    <w:rsid w:val="006C33D1"/>
    <w:rsid w:val="006C3747"/>
    <w:rsid w:val="006C3A33"/>
    <w:rsid w:val="006C4A04"/>
    <w:rsid w:val="006C648F"/>
    <w:rsid w:val="006C6896"/>
    <w:rsid w:val="006D13C6"/>
    <w:rsid w:val="006D1EB8"/>
    <w:rsid w:val="006D3D6E"/>
    <w:rsid w:val="006D5037"/>
    <w:rsid w:val="006E011D"/>
    <w:rsid w:val="006E0C76"/>
    <w:rsid w:val="006E217A"/>
    <w:rsid w:val="006E341D"/>
    <w:rsid w:val="006E6001"/>
    <w:rsid w:val="006E613C"/>
    <w:rsid w:val="006E7F0A"/>
    <w:rsid w:val="006F03E0"/>
    <w:rsid w:val="006F2ABE"/>
    <w:rsid w:val="006F3E66"/>
    <w:rsid w:val="006F3EB7"/>
    <w:rsid w:val="006F47D4"/>
    <w:rsid w:val="006F4B0C"/>
    <w:rsid w:val="006F5727"/>
    <w:rsid w:val="006F5905"/>
    <w:rsid w:val="006F5B23"/>
    <w:rsid w:val="00700499"/>
    <w:rsid w:val="00702092"/>
    <w:rsid w:val="007026C4"/>
    <w:rsid w:val="00703C3A"/>
    <w:rsid w:val="00703FDC"/>
    <w:rsid w:val="00705A83"/>
    <w:rsid w:val="00707D6A"/>
    <w:rsid w:val="00712767"/>
    <w:rsid w:val="00714592"/>
    <w:rsid w:val="00714703"/>
    <w:rsid w:val="00714ED1"/>
    <w:rsid w:val="00714FC9"/>
    <w:rsid w:val="00716858"/>
    <w:rsid w:val="00717B30"/>
    <w:rsid w:val="00717EB1"/>
    <w:rsid w:val="00720E94"/>
    <w:rsid w:val="0072108C"/>
    <w:rsid w:val="00721A4C"/>
    <w:rsid w:val="00721D41"/>
    <w:rsid w:val="00722B5D"/>
    <w:rsid w:val="00725991"/>
    <w:rsid w:val="00725A2E"/>
    <w:rsid w:val="007266FC"/>
    <w:rsid w:val="007318FD"/>
    <w:rsid w:val="00731916"/>
    <w:rsid w:val="00732DFA"/>
    <w:rsid w:val="00733BDE"/>
    <w:rsid w:val="007341C5"/>
    <w:rsid w:val="00734974"/>
    <w:rsid w:val="00734CA6"/>
    <w:rsid w:val="007418E5"/>
    <w:rsid w:val="00743ACC"/>
    <w:rsid w:val="00745DEC"/>
    <w:rsid w:val="007462AB"/>
    <w:rsid w:val="00746669"/>
    <w:rsid w:val="00746E6C"/>
    <w:rsid w:val="00747D22"/>
    <w:rsid w:val="007501A5"/>
    <w:rsid w:val="00751BF5"/>
    <w:rsid w:val="00751F8A"/>
    <w:rsid w:val="0075410E"/>
    <w:rsid w:val="00754408"/>
    <w:rsid w:val="00756516"/>
    <w:rsid w:val="00757C4D"/>
    <w:rsid w:val="00757F21"/>
    <w:rsid w:val="0076229D"/>
    <w:rsid w:val="00762E96"/>
    <w:rsid w:val="007642DE"/>
    <w:rsid w:val="007651FC"/>
    <w:rsid w:val="00765D3F"/>
    <w:rsid w:val="00766174"/>
    <w:rsid w:val="00766BE4"/>
    <w:rsid w:val="00766DD6"/>
    <w:rsid w:val="0076742A"/>
    <w:rsid w:val="00767FE3"/>
    <w:rsid w:val="0077018F"/>
    <w:rsid w:val="00772F09"/>
    <w:rsid w:val="00774DAF"/>
    <w:rsid w:val="007754E6"/>
    <w:rsid w:val="007767BA"/>
    <w:rsid w:val="007825D5"/>
    <w:rsid w:val="007827C6"/>
    <w:rsid w:val="00782DCB"/>
    <w:rsid w:val="0078364E"/>
    <w:rsid w:val="007837E1"/>
    <w:rsid w:val="00783F2F"/>
    <w:rsid w:val="0078418E"/>
    <w:rsid w:val="007916B2"/>
    <w:rsid w:val="00792032"/>
    <w:rsid w:val="0079248E"/>
    <w:rsid w:val="00793AB6"/>
    <w:rsid w:val="00794DAA"/>
    <w:rsid w:val="007A2518"/>
    <w:rsid w:val="007A278E"/>
    <w:rsid w:val="007A53F7"/>
    <w:rsid w:val="007A5636"/>
    <w:rsid w:val="007A7953"/>
    <w:rsid w:val="007B0596"/>
    <w:rsid w:val="007B104B"/>
    <w:rsid w:val="007B260E"/>
    <w:rsid w:val="007B384A"/>
    <w:rsid w:val="007B51E7"/>
    <w:rsid w:val="007C1123"/>
    <w:rsid w:val="007C209E"/>
    <w:rsid w:val="007C3BC2"/>
    <w:rsid w:val="007C4DDF"/>
    <w:rsid w:val="007D0862"/>
    <w:rsid w:val="007D08F7"/>
    <w:rsid w:val="007D40D5"/>
    <w:rsid w:val="007D44FD"/>
    <w:rsid w:val="007D4FA6"/>
    <w:rsid w:val="007D58C3"/>
    <w:rsid w:val="007D5949"/>
    <w:rsid w:val="007D640E"/>
    <w:rsid w:val="007D7B8E"/>
    <w:rsid w:val="007E40DD"/>
    <w:rsid w:val="007E56B7"/>
    <w:rsid w:val="007E5AD0"/>
    <w:rsid w:val="007E6567"/>
    <w:rsid w:val="007E727E"/>
    <w:rsid w:val="007E7A01"/>
    <w:rsid w:val="007F07F4"/>
    <w:rsid w:val="007F166E"/>
    <w:rsid w:val="007F1846"/>
    <w:rsid w:val="007F4670"/>
    <w:rsid w:val="007F49E6"/>
    <w:rsid w:val="007F5F42"/>
    <w:rsid w:val="007F6058"/>
    <w:rsid w:val="007F7E85"/>
    <w:rsid w:val="008001AC"/>
    <w:rsid w:val="00800D9F"/>
    <w:rsid w:val="00801EAD"/>
    <w:rsid w:val="00801FB2"/>
    <w:rsid w:val="00804440"/>
    <w:rsid w:val="00805662"/>
    <w:rsid w:val="0080600A"/>
    <w:rsid w:val="00806FA3"/>
    <w:rsid w:val="0080702F"/>
    <w:rsid w:val="00807392"/>
    <w:rsid w:val="008077A3"/>
    <w:rsid w:val="00807B06"/>
    <w:rsid w:val="00810AD6"/>
    <w:rsid w:val="0081112C"/>
    <w:rsid w:val="00813087"/>
    <w:rsid w:val="0081582B"/>
    <w:rsid w:val="00820654"/>
    <w:rsid w:val="008219D8"/>
    <w:rsid w:val="0082260A"/>
    <w:rsid w:val="00822FCC"/>
    <w:rsid w:val="008237D9"/>
    <w:rsid w:val="008253E4"/>
    <w:rsid w:val="008260A3"/>
    <w:rsid w:val="008263AB"/>
    <w:rsid w:val="00826D2A"/>
    <w:rsid w:val="00827846"/>
    <w:rsid w:val="00832428"/>
    <w:rsid w:val="0083243A"/>
    <w:rsid w:val="00832FAF"/>
    <w:rsid w:val="008342D8"/>
    <w:rsid w:val="008345AD"/>
    <w:rsid w:val="00834A20"/>
    <w:rsid w:val="00840117"/>
    <w:rsid w:val="00840574"/>
    <w:rsid w:val="008409BF"/>
    <w:rsid w:val="008425AD"/>
    <w:rsid w:val="008431E9"/>
    <w:rsid w:val="0084453C"/>
    <w:rsid w:val="00845D5D"/>
    <w:rsid w:val="008460D7"/>
    <w:rsid w:val="00850425"/>
    <w:rsid w:val="00850A5B"/>
    <w:rsid w:val="008523AA"/>
    <w:rsid w:val="00852647"/>
    <w:rsid w:val="008530A7"/>
    <w:rsid w:val="008535CF"/>
    <w:rsid w:val="00853F7E"/>
    <w:rsid w:val="00854A16"/>
    <w:rsid w:val="00854A85"/>
    <w:rsid w:val="008556BA"/>
    <w:rsid w:val="00856979"/>
    <w:rsid w:val="00857F49"/>
    <w:rsid w:val="0086082A"/>
    <w:rsid w:val="008609C9"/>
    <w:rsid w:val="00861F27"/>
    <w:rsid w:val="0086218E"/>
    <w:rsid w:val="008622E7"/>
    <w:rsid w:val="00865622"/>
    <w:rsid w:val="0086796A"/>
    <w:rsid w:val="00867DF4"/>
    <w:rsid w:val="00871311"/>
    <w:rsid w:val="00871FF8"/>
    <w:rsid w:val="008720EF"/>
    <w:rsid w:val="00873200"/>
    <w:rsid w:val="0087401D"/>
    <w:rsid w:val="00876187"/>
    <w:rsid w:val="00876F7A"/>
    <w:rsid w:val="00880347"/>
    <w:rsid w:val="00880C80"/>
    <w:rsid w:val="008824AF"/>
    <w:rsid w:val="00883C35"/>
    <w:rsid w:val="0088417B"/>
    <w:rsid w:val="00886136"/>
    <w:rsid w:val="00887295"/>
    <w:rsid w:val="008904F5"/>
    <w:rsid w:val="00893634"/>
    <w:rsid w:val="00893A55"/>
    <w:rsid w:val="00893E1F"/>
    <w:rsid w:val="0089414C"/>
    <w:rsid w:val="00894CE7"/>
    <w:rsid w:val="00895536"/>
    <w:rsid w:val="00895E59"/>
    <w:rsid w:val="008A0F8F"/>
    <w:rsid w:val="008A110C"/>
    <w:rsid w:val="008A1182"/>
    <w:rsid w:val="008A23F8"/>
    <w:rsid w:val="008A2D98"/>
    <w:rsid w:val="008A3EBC"/>
    <w:rsid w:val="008A69A8"/>
    <w:rsid w:val="008A6FA1"/>
    <w:rsid w:val="008A73E5"/>
    <w:rsid w:val="008B0699"/>
    <w:rsid w:val="008B343A"/>
    <w:rsid w:val="008B39DF"/>
    <w:rsid w:val="008B44C1"/>
    <w:rsid w:val="008B4FF5"/>
    <w:rsid w:val="008B5EA1"/>
    <w:rsid w:val="008B79F1"/>
    <w:rsid w:val="008C06CC"/>
    <w:rsid w:val="008C0730"/>
    <w:rsid w:val="008C1372"/>
    <w:rsid w:val="008C3224"/>
    <w:rsid w:val="008C4B1F"/>
    <w:rsid w:val="008C4CC7"/>
    <w:rsid w:val="008D0AD3"/>
    <w:rsid w:val="008D11C7"/>
    <w:rsid w:val="008D1B60"/>
    <w:rsid w:val="008D3AF1"/>
    <w:rsid w:val="008D5549"/>
    <w:rsid w:val="008D56A2"/>
    <w:rsid w:val="008E0738"/>
    <w:rsid w:val="008E160E"/>
    <w:rsid w:val="008E1847"/>
    <w:rsid w:val="008E4176"/>
    <w:rsid w:val="008E63CF"/>
    <w:rsid w:val="008E66F9"/>
    <w:rsid w:val="008E76CD"/>
    <w:rsid w:val="008F0773"/>
    <w:rsid w:val="008F0BFD"/>
    <w:rsid w:val="008F0F2E"/>
    <w:rsid w:val="008F2835"/>
    <w:rsid w:val="008F2D78"/>
    <w:rsid w:val="008F396E"/>
    <w:rsid w:val="008F3AFD"/>
    <w:rsid w:val="00901F8C"/>
    <w:rsid w:val="00902731"/>
    <w:rsid w:val="00902D81"/>
    <w:rsid w:val="00903293"/>
    <w:rsid w:val="0090557F"/>
    <w:rsid w:val="00906095"/>
    <w:rsid w:val="00906B0C"/>
    <w:rsid w:val="00906C65"/>
    <w:rsid w:val="009070F1"/>
    <w:rsid w:val="00907ED1"/>
    <w:rsid w:val="00910CAF"/>
    <w:rsid w:val="00910EBA"/>
    <w:rsid w:val="0091202F"/>
    <w:rsid w:val="009125FD"/>
    <w:rsid w:val="00912A8A"/>
    <w:rsid w:val="00912FB0"/>
    <w:rsid w:val="00913AAA"/>
    <w:rsid w:val="00915FAA"/>
    <w:rsid w:val="00916E9C"/>
    <w:rsid w:val="00917984"/>
    <w:rsid w:val="009237D0"/>
    <w:rsid w:val="009243F7"/>
    <w:rsid w:val="00924606"/>
    <w:rsid w:val="00924DD3"/>
    <w:rsid w:val="009262F5"/>
    <w:rsid w:val="00926760"/>
    <w:rsid w:val="00927442"/>
    <w:rsid w:val="00934725"/>
    <w:rsid w:val="00934869"/>
    <w:rsid w:val="00934F91"/>
    <w:rsid w:val="00936520"/>
    <w:rsid w:val="00940E42"/>
    <w:rsid w:val="00941FA1"/>
    <w:rsid w:val="00942686"/>
    <w:rsid w:val="00945139"/>
    <w:rsid w:val="00945F28"/>
    <w:rsid w:val="00945F7A"/>
    <w:rsid w:val="0094764F"/>
    <w:rsid w:val="009506C7"/>
    <w:rsid w:val="009526CB"/>
    <w:rsid w:val="009533CE"/>
    <w:rsid w:val="00954DFF"/>
    <w:rsid w:val="009558F6"/>
    <w:rsid w:val="00956360"/>
    <w:rsid w:val="009577F8"/>
    <w:rsid w:val="009610DA"/>
    <w:rsid w:val="00961D27"/>
    <w:rsid w:val="00962D01"/>
    <w:rsid w:val="00963FD3"/>
    <w:rsid w:val="009653E2"/>
    <w:rsid w:val="00965827"/>
    <w:rsid w:val="00965F89"/>
    <w:rsid w:val="00966E53"/>
    <w:rsid w:val="00966EA7"/>
    <w:rsid w:val="0096716F"/>
    <w:rsid w:val="00967AAC"/>
    <w:rsid w:val="00971721"/>
    <w:rsid w:val="00972C97"/>
    <w:rsid w:val="00973E97"/>
    <w:rsid w:val="0097485E"/>
    <w:rsid w:val="00975439"/>
    <w:rsid w:val="0097547C"/>
    <w:rsid w:val="009756B1"/>
    <w:rsid w:val="009760E3"/>
    <w:rsid w:val="00976BE9"/>
    <w:rsid w:val="009802DB"/>
    <w:rsid w:val="0098120B"/>
    <w:rsid w:val="00983355"/>
    <w:rsid w:val="009849F2"/>
    <w:rsid w:val="00985D5F"/>
    <w:rsid w:val="00986187"/>
    <w:rsid w:val="00987CFC"/>
    <w:rsid w:val="00987ECE"/>
    <w:rsid w:val="00990E3B"/>
    <w:rsid w:val="00991054"/>
    <w:rsid w:val="0099132B"/>
    <w:rsid w:val="0099294C"/>
    <w:rsid w:val="009932DD"/>
    <w:rsid w:val="00995DCC"/>
    <w:rsid w:val="00996B38"/>
    <w:rsid w:val="00997C6C"/>
    <w:rsid w:val="009A056E"/>
    <w:rsid w:val="009A10B3"/>
    <w:rsid w:val="009A2179"/>
    <w:rsid w:val="009A2C53"/>
    <w:rsid w:val="009A55C2"/>
    <w:rsid w:val="009A626B"/>
    <w:rsid w:val="009A73BE"/>
    <w:rsid w:val="009A769F"/>
    <w:rsid w:val="009B0022"/>
    <w:rsid w:val="009B0828"/>
    <w:rsid w:val="009B2692"/>
    <w:rsid w:val="009B26C6"/>
    <w:rsid w:val="009B3093"/>
    <w:rsid w:val="009B4114"/>
    <w:rsid w:val="009B5A06"/>
    <w:rsid w:val="009B6E3B"/>
    <w:rsid w:val="009C00FC"/>
    <w:rsid w:val="009C0F7C"/>
    <w:rsid w:val="009C25DE"/>
    <w:rsid w:val="009C454E"/>
    <w:rsid w:val="009C49B0"/>
    <w:rsid w:val="009C4C39"/>
    <w:rsid w:val="009C64B3"/>
    <w:rsid w:val="009C7130"/>
    <w:rsid w:val="009C7799"/>
    <w:rsid w:val="009C7ED8"/>
    <w:rsid w:val="009D02DC"/>
    <w:rsid w:val="009D0861"/>
    <w:rsid w:val="009D278D"/>
    <w:rsid w:val="009D4D15"/>
    <w:rsid w:val="009D4DA2"/>
    <w:rsid w:val="009D546D"/>
    <w:rsid w:val="009D5547"/>
    <w:rsid w:val="009D6A4E"/>
    <w:rsid w:val="009D7848"/>
    <w:rsid w:val="009D7B82"/>
    <w:rsid w:val="009E073A"/>
    <w:rsid w:val="009E0B05"/>
    <w:rsid w:val="009E0B3B"/>
    <w:rsid w:val="009E114A"/>
    <w:rsid w:val="009E1B66"/>
    <w:rsid w:val="009E5897"/>
    <w:rsid w:val="009E5CA5"/>
    <w:rsid w:val="009E6204"/>
    <w:rsid w:val="009E6681"/>
    <w:rsid w:val="009E6B2C"/>
    <w:rsid w:val="009E700C"/>
    <w:rsid w:val="009F022E"/>
    <w:rsid w:val="009F1631"/>
    <w:rsid w:val="009F1EB1"/>
    <w:rsid w:val="009F241D"/>
    <w:rsid w:val="009F351A"/>
    <w:rsid w:val="009F55CD"/>
    <w:rsid w:val="009F5DEF"/>
    <w:rsid w:val="009F631D"/>
    <w:rsid w:val="009F686E"/>
    <w:rsid w:val="009F6939"/>
    <w:rsid w:val="009F7ABE"/>
    <w:rsid w:val="00A001C1"/>
    <w:rsid w:val="00A00E4E"/>
    <w:rsid w:val="00A01078"/>
    <w:rsid w:val="00A04D01"/>
    <w:rsid w:val="00A05300"/>
    <w:rsid w:val="00A053E4"/>
    <w:rsid w:val="00A062CC"/>
    <w:rsid w:val="00A06645"/>
    <w:rsid w:val="00A12F26"/>
    <w:rsid w:val="00A1401B"/>
    <w:rsid w:val="00A14653"/>
    <w:rsid w:val="00A17B88"/>
    <w:rsid w:val="00A20421"/>
    <w:rsid w:val="00A20751"/>
    <w:rsid w:val="00A23D0A"/>
    <w:rsid w:val="00A24843"/>
    <w:rsid w:val="00A2487F"/>
    <w:rsid w:val="00A24DEA"/>
    <w:rsid w:val="00A25BBB"/>
    <w:rsid w:val="00A260B4"/>
    <w:rsid w:val="00A27C8D"/>
    <w:rsid w:val="00A27D68"/>
    <w:rsid w:val="00A319E2"/>
    <w:rsid w:val="00A32097"/>
    <w:rsid w:val="00A32215"/>
    <w:rsid w:val="00A32F53"/>
    <w:rsid w:val="00A32FEB"/>
    <w:rsid w:val="00A33719"/>
    <w:rsid w:val="00A3405C"/>
    <w:rsid w:val="00A352ED"/>
    <w:rsid w:val="00A35CE2"/>
    <w:rsid w:val="00A35FDB"/>
    <w:rsid w:val="00A36666"/>
    <w:rsid w:val="00A36D3D"/>
    <w:rsid w:val="00A37573"/>
    <w:rsid w:val="00A37C9F"/>
    <w:rsid w:val="00A405FF"/>
    <w:rsid w:val="00A40E8B"/>
    <w:rsid w:val="00A41411"/>
    <w:rsid w:val="00A444E5"/>
    <w:rsid w:val="00A45822"/>
    <w:rsid w:val="00A45A2B"/>
    <w:rsid w:val="00A45DFE"/>
    <w:rsid w:val="00A47036"/>
    <w:rsid w:val="00A5194A"/>
    <w:rsid w:val="00A54070"/>
    <w:rsid w:val="00A564C8"/>
    <w:rsid w:val="00A5705F"/>
    <w:rsid w:val="00A572EE"/>
    <w:rsid w:val="00A577D0"/>
    <w:rsid w:val="00A61AD2"/>
    <w:rsid w:val="00A62676"/>
    <w:rsid w:val="00A6314E"/>
    <w:rsid w:val="00A64422"/>
    <w:rsid w:val="00A662D1"/>
    <w:rsid w:val="00A7555E"/>
    <w:rsid w:val="00A76B12"/>
    <w:rsid w:val="00A77827"/>
    <w:rsid w:val="00A80E96"/>
    <w:rsid w:val="00A839D5"/>
    <w:rsid w:val="00A86AA4"/>
    <w:rsid w:val="00A9135D"/>
    <w:rsid w:val="00A91696"/>
    <w:rsid w:val="00A92D67"/>
    <w:rsid w:val="00A9354A"/>
    <w:rsid w:val="00A93DC8"/>
    <w:rsid w:val="00A964AD"/>
    <w:rsid w:val="00A9718A"/>
    <w:rsid w:val="00A974A8"/>
    <w:rsid w:val="00A97DC6"/>
    <w:rsid w:val="00AA1241"/>
    <w:rsid w:val="00AA142D"/>
    <w:rsid w:val="00AA150F"/>
    <w:rsid w:val="00AA1F6C"/>
    <w:rsid w:val="00AA3B35"/>
    <w:rsid w:val="00AA3FC4"/>
    <w:rsid w:val="00AA4FA1"/>
    <w:rsid w:val="00AA521A"/>
    <w:rsid w:val="00AA5591"/>
    <w:rsid w:val="00AA6475"/>
    <w:rsid w:val="00AA7291"/>
    <w:rsid w:val="00AA74D3"/>
    <w:rsid w:val="00AB11CE"/>
    <w:rsid w:val="00AB2A04"/>
    <w:rsid w:val="00AB2A55"/>
    <w:rsid w:val="00AB4337"/>
    <w:rsid w:val="00AB56D4"/>
    <w:rsid w:val="00AB5CBE"/>
    <w:rsid w:val="00AB6296"/>
    <w:rsid w:val="00AB6A06"/>
    <w:rsid w:val="00AC125C"/>
    <w:rsid w:val="00AC126F"/>
    <w:rsid w:val="00AC133C"/>
    <w:rsid w:val="00AC15C6"/>
    <w:rsid w:val="00AC1B66"/>
    <w:rsid w:val="00AC1B79"/>
    <w:rsid w:val="00AC1C2D"/>
    <w:rsid w:val="00AC23F2"/>
    <w:rsid w:val="00AC388B"/>
    <w:rsid w:val="00AC3ADA"/>
    <w:rsid w:val="00AC45BB"/>
    <w:rsid w:val="00AC6B71"/>
    <w:rsid w:val="00AC7A27"/>
    <w:rsid w:val="00AD0BD2"/>
    <w:rsid w:val="00AD273B"/>
    <w:rsid w:val="00AD3130"/>
    <w:rsid w:val="00AD3172"/>
    <w:rsid w:val="00AD45BE"/>
    <w:rsid w:val="00AD4AAC"/>
    <w:rsid w:val="00AD4DF2"/>
    <w:rsid w:val="00AD7072"/>
    <w:rsid w:val="00AD7C4A"/>
    <w:rsid w:val="00AE1CA2"/>
    <w:rsid w:val="00AE34D9"/>
    <w:rsid w:val="00AE3B8C"/>
    <w:rsid w:val="00AE5C8C"/>
    <w:rsid w:val="00AE63FA"/>
    <w:rsid w:val="00AF2EF6"/>
    <w:rsid w:val="00AF4287"/>
    <w:rsid w:val="00AF52B0"/>
    <w:rsid w:val="00AF5967"/>
    <w:rsid w:val="00B0108E"/>
    <w:rsid w:val="00B01D62"/>
    <w:rsid w:val="00B02CA0"/>
    <w:rsid w:val="00B03017"/>
    <w:rsid w:val="00B038A5"/>
    <w:rsid w:val="00B06962"/>
    <w:rsid w:val="00B06A72"/>
    <w:rsid w:val="00B112A3"/>
    <w:rsid w:val="00B1143D"/>
    <w:rsid w:val="00B119F5"/>
    <w:rsid w:val="00B11D63"/>
    <w:rsid w:val="00B13211"/>
    <w:rsid w:val="00B132BE"/>
    <w:rsid w:val="00B16F13"/>
    <w:rsid w:val="00B17750"/>
    <w:rsid w:val="00B179F5"/>
    <w:rsid w:val="00B17FA9"/>
    <w:rsid w:val="00B20A74"/>
    <w:rsid w:val="00B22681"/>
    <w:rsid w:val="00B2485D"/>
    <w:rsid w:val="00B268FD"/>
    <w:rsid w:val="00B31B67"/>
    <w:rsid w:val="00B322A8"/>
    <w:rsid w:val="00B355C6"/>
    <w:rsid w:val="00B36787"/>
    <w:rsid w:val="00B40147"/>
    <w:rsid w:val="00B40351"/>
    <w:rsid w:val="00B4098B"/>
    <w:rsid w:val="00B40B5E"/>
    <w:rsid w:val="00B43F41"/>
    <w:rsid w:val="00B45024"/>
    <w:rsid w:val="00B4540B"/>
    <w:rsid w:val="00B45CE3"/>
    <w:rsid w:val="00B47C35"/>
    <w:rsid w:val="00B508A2"/>
    <w:rsid w:val="00B50963"/>
    <w:rsid w:val="00B51AE7"/>
    <w:rsid w:val="00B52FDF"/>
    <w:rsid w:val="00B54DDF"/>
    <w:rsid w:val="00B55362"/>
    <w:rsid w:val="00B565B9"/>
    <w:rsid w:val="00B56CC4"/>
    <w:rsid w:val="00B57D86"/>
    <w:rsid w:val="00B60C6C"/>
    <w:rsid w:val="00B63F81"/>
    <w:rsid w:val="00B64901"/>
    <w:rsid w:val="00B64BAE"/>
    <w:rsid w:val="00B6789F"/>
    <w:rsid w:val="00B67E39"/>
    <w:rsid w:val="00B67EFD"/>
    <w:rsid w:val="00B70D8A"/>
    <w:rsid w:val="00B7193D"/>
    <w:rsid w:val="00B71D1A"/>
    <w:rsid w:val="00B71DAF"/>
    <w:rsid w:val="00B73BC1"/>
    <w:rsid w:val="00B754D2"/>
    <w:rsid w:val="00B75BF4"/>
    <w:rsid w:val="00B75EF2"/>
    <w:rsid w:val="00B811AF"/>
    <w:rsid w:val="00B83C4E"/>
    <w:rsid w:val="00B868E8"/>
    <w:rsid w:val="00B87599"/>
    <w:rsid w:val="00B902DE"/>
    <w:rsid w:val="00B905BA"/>
    <w:rsid w:val="00B913C6"/>
    <w:rsid w:val="00B919A5"/>
    <w:rsid w:val="00B934BF"/>
    <w:rsid w:val="00B93A50"/>
    <w:rsid w:val="00B93B05"/>
    <w:rsid w:val="00B93D25"/>
    <w:rsid w:val="00B94890"/>
    <w:rsid w:val="00B9594C"/>
    <w:rsid w:val="00B96978"/>
    <w:rsid w:val="00B97312"/>
    <w:rsid w:val="00B97741"/>
    <w:rsid w:val="00BA26D3"/>
    <w:rsid w:val="00BA2EDA"/>
    <w:rsid w:val="00BA3203"/>
    <w:rsid w:val="00BA3B2C"/>
    <w:rsid w:val="00BA4389"/>
    <w:rsid w:val="00BA529B"/>
    <w:rsid w:val="00BA5E1A"/>
    <w:rsid w:val="00BA7C8E"/>
    <w:rsid w:val="00BA7E48"/>
    <w:rsid w:val="00BB042B"/>
    <w:rsid w:val="00BB0E31"/>
    <w:rsid w:val="00BB1B9A"/>
    <w:rsid w:val="00BB298F"/>
    <w:rsid w:val="00BB3448"/>
    <w:rsid w:val="00BB578F"/>
    <w:rsid w:val="00BB62B4"/>
    <w:rsid w:val="00BB6658"/>
    <w:rsid w:val="00BB6A6D"/>
    <w:rsid w:val="00BB6B93"/>
    <w:rsid w:val="00BC078A"/>
    <w:rsid w:val="00BC1350"/>
    <w:rsid w:val="00BC3FD4"/>
    <w:rsid w:val="00BD0EAB"/>
    <w:rsid w:val="00BD0F4E"/>
    <w:rsid w:val="00BD144E"/>
    <w:rsid w:val="00BD1731"/>
    <w:rsid w:val="00BD43B4"/>
    <w:rsid w:val="00BD4D0A"/>
    <w:rsid w:val="00BD5494"/>
    <w:rsid w:val="00BD5722"/>
    <w:rsid w:val="00BD5A4E"/>
    <w:rsid w:val="00BD5F7F"/>
    <w:rsid w:val="00BE1AF1"/>
    <w:rsid w:val="00BE1DF8"/>
    <w:rsid w:val="00BE3F78"/>
    <w:rsid w:val="00BE4A3E"/>
    <w:rsid w:val="00BE5C3A"/>
    <w:rsid w:val="00BE6157"/>
    <w:rsid w:val="00BE663F"/>
    <w:rsid w:val="00BF25D3"/>
    <w:rsid w:val="00BF3C8A"/>
    <w:rsid w:val="00BF48EA"/>
    <w:rsid w:val="00BF5C3C"/>
    <w:rsid w:val="00BF5CD6"/>
    <w:rsid w:val="00C033FF"/>
    <w:rsid w:val="00C07D9E"/>
    <w:rsid w:val="00C11761"/>
    <w:rsid w:val="00C11EFA"/>
    <w:rsid w:val="00C12DE0"/>
    <w:rsid w:val="00C12E9D"/>
    <w:rsid w:val="00C1431B"/>
    <w:rsid w:val="00C16315"/>
    <w:rsid w:val="00C1710A"/>
    <w:rsid w:val="00C17F7E"/>
    <w:rsid w:val="00C202D0"/>
    <w:rsid w:val="00C204FA"/>
    <w:rsid w:val="00C20FC3"/>
    <w:rsid w:val="00C21161"/>
    <w:rsid w:val="00C22C70"/>
    <w:rsid w:val="00C22ED6"/>
    <w:rsid w:val="00C2457B"/>
    <w:rsid w:val="00C273E3"/>
    <w:rsid w:val="00C30381"/>
    <w:rsid w:val="00C305B1"/>
    <w:rsid w:val="00C31850"/>
    <w:rsid w:val="00C3229E"/>
    <w:rsid w:val="00C33343"/>
    <w:rsid w:val="00C3404D"/>
    <w:rsid w:val="00C3421E"/>
    <w:rsid w:val="00C3650A"/>
    <w:rsid w:val="00C40203"/>
    <w:rsid w:val="00C406BE"/>
    <w:rsid w:val="00C415A9"/>
    <w:rsid w:val="00C41C3C"/>
    <w:rsid w:val="00C4318A"/>
    <w:rsid w:val="00C45A4C"/>
    <w:rsid w:val="00C45CF0"/>
    <w:rsid w:val="00C45FC2"/>
    <w:rsid w:val="00C50CFD"/>
    <w:rsid w:val="00C50F1C"/>
    <w:rsid w:val="00C53FD2"/>
    <w:rsid w:val="00C54794"/>
    <w:rsid w:val="00C564F7"/>
    <w:rsid w:val="00C5669B"/>
    <w:rsid w:val="00C57122"/>
    <w:rsid w:val="00C62ED7"/>
    <w:rsid w:val="00C62F8A"/>
    <w:rsid w:val="00C63A51"/>
    <w:rsid w:val="00C63FE7"/>
    <w:rsid w:val="00C66164"/>
    <w:rsid w:val="00C71052"/>
    <w:rsid w:val="00C73DCF"/>
    <w:rsid w:val="00C74A05"/>
    <w:rsid w:val="00C75B37"/>
    <w:rsid w:val="00C81FD5"/>
    <w:rsid w:val="00C824CE"/>
    <w:rsid w:val="00C90AD8"/>
    <w:rsid w:val="00C94C7D"/>
    <w:rsid w:val="00C95E22"/>
    <w:rsid w:val="00C95EAE"/>
    <w:rsid w:val="00C97746"/>
    <w:rsid w:val="00C97E25"/>
    <w:rsid w:val="00CA0657"/>
    <w:rsid w:val="00CA1CD2"/>
    <w:rsid w:val="00CA305D"/>
    <w:rsid w:val="00CA5624"/>
    <w:rsid w:val="00CA5944"/>
    <w:rsid w:val="00CB3E6A"/>
    <w:rsid w:val="00CB3F8C"/>
    <w:rsid w:val="00CB6E14"/>
    <w:rsid w:val="00CB7137"/>
    <w:rsid w:val="00CC0384"/>
    <w:rsid w:val="00CC12D0"/>
    <w:rsid w:val="00CC1CA6"/>
    <w:rsid w:val="00CC1F00"/>
    <w:rsid w:val="00CC1FF7"/>
    <w:rsid w:val="00CC3D6F"/>
    <w:rsid w:val="00CC472B"/>
    <w:rsid w:val="00CC5B65"/>
    <w:rsid w:val="00CC68DF"/>
    <w:rsid w:val="00CC70ED"/>
    <w:rsid w:val="00CC78E2"/>
    <w:rsid w:val="00CD18F2"/>
    <w:rsid w:val="00CD21AD"/>
    <w:rsid w:val="00CD229E"/>
    <w:rsid w:val="00CE0000"/>
    <w:rsid w:val="00CE0848"/>
    <w:rsid w:val="00CE44A8"/>
    <w:rsid w:val="00CE5719"/>
    <w:rsid w:val="00CE6F43"/>
    <w:rsid w:val="00CE7D48"/>
    <w:rsid w:val="00CF0033"/>
    <w:rsid w:val="00CF362F"/>
    <w:rsid w:val="00CF54C8"/>
    <w:rsid w:val="00CF5E15"/>
    <w:rsid w:val="00CF6874"/>
    <w:rsid w:val="00D006AC"/>
    <w:rsid w:val="00D019EA"/>
    <w:rsid w:val="00D025A2"/>
    <w:rsid w:val="00D02B52"/>
    <w:rsid w:val="00D02DD3"/>
    <w:rsid w:val="00D04575"/>
    <w:rsid w:val="00D05FCB"/>
    <w:rsid w:val="00D10987"/>
    <w:rsid w:val="00D10BCD"/>
    <w:rsid w:val="00D14EC8"/>
    <w:rsid w:val="00D14FFD"/>
    <w:rsid w:val="00D15056"/>
    <w:rsid w:val="00D15C86"/>
    <w:rsid w:val="00D22982"/>
    <w:rsid w:val="00D23A1F"/>
    <w:rsid w:val="00D244F1"/>
    <w:rsid w:val="00D2468A"/>
    <w:rsid w:val="00D258C6"/>
    <w:rsid w:val="00D27170"/>
    <w:rsid w:val="00D273CE"/>
    <w:rsid w:val="00D32E60"/>
    <w:rsid w:val="00D33353"/>
    <w:rsid w:val="00D33534"/>
    <w:rsid w:val="00D3519A"/>
    <w:rsid w:val="00D359B8"/>
    <w:rsid w:val="00D3639A"/>
    <w:rsid w:val="00D36790"/>
    <w:rsid w:val="00D36C18"/>
    <w:rsid w:val="00D3716D"/>
    <w:rsid w:val="00D375BC"/>
    <w:rsid w:val="00D4056A"/>
    <w:rsid w:val="00D416A3"/>
    <w:rsid w:val="00D41870"/>
    <w:rsid w:val="00D449FF"/>
    <w:rsid w:val="00D450C7"/>
    <w:rsid w:val="00D451FD"/>
    <w:rsid w:val="00D46CBF"/>
    <w:rsid w:val="00D46D59"/>
    <w:rsid w:val="00D472BA"/>
    <w:rsid w:val="00D508D9"/>
    <w:rsid w:val="00D512BA"/>
    <w:rsid w:val="00D51B51"/>
    <w:rsid w:val="00D53410"/>
    <w:rsid w:val="00D544DD"/>
    <w:rsid w:val="00D559E1"/>
    <w:rsid w:val="00D55A1D"/>
    <w:rsid w:val="00D60545"/>
    <w:rsid w:val="00D62479"/>
    <w:rsid w:val="00D62654"/>
    <w:rsid w:val="00D627CB"/>
    <w:rsid w:val="00D6455B"/>
    <w:rsid w:val="00D648D5"/>
    <w:rsid w:val="00D65C8C"/>
    <w:rsid w:val="00D66663"/>
    <w:rsid w:val="00D678CB"/>
    <w:rsid w:val="00D67C30"/>
    <w:rsid w:val="00D70281"/>
    <w:rsid w:val="00D70520"/>
    <w:rsid w:val="00D707AC"/>
    <w:rsid w:val="00D73443"/>
    <w:rsid w:val="00D73564"/>
    <w:rsid w:val="00D74418"/>
    <w:rsid w:val="00D749A4"/>
    <w:rsid w:val="00D74E15"/>
    <w:rsid w:val="00D76AC7"/>
    <w:rsid w:val="00D76D99"/>
    <w:rsid w:val="00D77AA7"/>
    <w:rsid w:val="00D80214"/>
    <w:rsid w:val="00D809A5"/>
    <w:rsid w:val="00D832E2"/>
    <w:rsid w:val="00D83DFB"/>
    <w:rsid w:val="00D8450A"/>
    <w:rsid w:val="00D84D55"/>
    <w:rsid w:val="00D86EE9"/>
    <w:rsid w:val="00D873E9"/>
    <w:rsid w:val="00D877B1"/>
    <w:rsid w:val="00D87935"/>
    <w:rsid w:val="00D9100E"/>
    <w:rsid w:val="00D9172E"/>
    <w:rsid w:val="00D91E10"/>
    <w:rsid w:val="00D94B9F"/>
    <w:rsid w:val="00D95D60"/>
    <w:rsid w:val="00D97496"/>
    <w:rsid w:val="00D97AEA"/>
    <w:rsid w:val="00DA3A82"/>
    <w:rsid w:val="00DA3EC2"/>
    <w:rsid w:val="00DA592A"/>
    <w:rsid w:val="00DA61C5"/>
    <w:rsid w:val="00DA68CE"/>
    <w:rsid w:val="00DA76C9"/>
    <w:rsid w:val="00DB1652"/>
    <w:rsid w:val="00DB2061"/>
    <w:rsid w:val="00DB26E3"/>
    <w:rsid w:val="00DB34A8"/>
    <w:rsid w:val="00DB3CCC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2184"/>
    <w:rsid w:val="00DC2872"/>
    <w:rsid w:val="00DC3105"/>
    <w:rsid w:val="00DC3466"/>
    <w:rsid w:val="00DC409F"/>
    <w:rsid w:val="00DC4144"/>
    <w:rsid w:val="00DC41B2"/>
    <w:rsid w:val="00DC7068"/>
    <w:rsid w:val="00DC788B"/>
    <w:rsid w:val="00DD0E81"/>
    <w:rsid w:val="00DD1D7E"/>
    <w:rsid w:val="00DD215B"/>
    <w:rsid w:val="00DD26E6"/>
    <w:rsid w:val="00DD3510"/>
    <w:rsid w:val="00DD4B8E"/>
    <w:rsid w:val="00DD5275"/>
    <w:rsid w:val="00DD64FB"/>
    <w:rsid w:val="00DD68A1"/>
    <w:rsid w:val="00DD725D"/>
    <w:rsid w:val="00DE0D72"/>
    <w:rsid w:val="00DE24BC"/>
    <w:rsid w:val="00DE24D4"/>
    <w:rsid w:val="00DE63F9"/>
    <w:rsid w:val="00DE6695"/>
    <w:rsid w:val="00DF17E4"/>
    <w:rsid w:val="00DF6794"/>
    <w:rsid w:val="00DF7288"/>
    <w:rsid w:val="00E0156E"/>
    <w:rsid w:val="00E0183B"/>
    <w:rsid w:val="00E01CBC"/>
    <w:rsid w:val="00E03159"/>
    <w:rsid w:val="00E03D73"/>
    <w:rsid w:val="00E0432E"/>
    <w:rsid w:val="00E04C43"/>
    <w:rsid w:val="00E0699A"/>
    <w:rsid w:val="00E075B9"/>
    <w:rsid w:val="00E10F53"/>
    <w:rsid w:val="00E1103E"/>
    <w:rsid w:val="00E11DCA"/>
    <w:rsid w:val="00E123DF"/>
    <w:rsid w:val="00E133B2"/>
    <w:rsid w:val="00E13A7B"/>
    <w:rsid w:val="00E166EB"/>
    <w:rsid w:val="00E201B5"/>
    <w:rsid w:val="00E23C71"/>
    <w:rsid w:val="00E24C49"/>
    <w:rsid w:val="00E24F67"/>
    <w:rsid w:val="00E25ACF"/>
    <w:rsid w:val="00E30247"/>
    <w:rsid w:val="00E346EA"/>
    <w:rsid w:val="00E351BF"/>
    <w:rsid w:val="00E36C43"/>
    <w:rsid w:val="00E36DB1"/>
    <w:rsid w:val="00E378FF"/>
    <w:rsid w:val="00E420A7"/>
    <w:rsid w:val="00E43325"/>
    <w:rsid w:val="00E464DD"/>
    <w:rsid w:val="00E472D1"/>
    <w:rsid w:val="00E47EED"/>
    <w:rsid w:val="00E53B15"/>
    <w:rsid w:val="00E54342"/>
    <w:rsid w:val="00E549E4"/>
    <w:rsid w:val="00E555EA"/>
    <w:rsid w:val="00E57235"/>
    <w:rsid w:val="00E603C1"/>
    <w:rsid w:val="00E61035"/>
    <w:rsid w:val="00E6361B"/>
    <w:rsid w:val="00E63F02"/>
    <w:rsid w:val="00E64455"/>
    <w:rsid w:val="00E661FE"/>
    <w:rsid w:val="00E67655"/>
    <w:rsid w:val="00E70228"/>
    <w:rsid w:val="00E70C24"/>
    <w:rsid w:val="00E75F84"/>
    <w:rsid w:val="00E76AB7"/>
    <w:rsid w:val="00E7705F"/>
    <w:rsid w:val="00E819FF"/>
    <w:rsid w:val="00E83326"/>
    <w:rsid w:val="00E838E4"/>
    <w:rsid w:val="00E83C46"/>
    <w:rsid w:val="00E84B63"/>
    <w:rsid w:val="00E84C0A"/>
    <w:rsid w:val="00E876AD"/>
    <w:rsid w:val="00E91D41"/>
    <w:rsid w:val="00E96930"/>
    <w:rsid w:val="00E96EAD"/>
    <w:rsid w:val="00E96FEC"/>
    <w:rsid w:val="00E97472"/>
    <w:rsid w:val="00EA1EE7"/>
    <w:rsid w:val="00EA21CA"/>
    <w:rsid w:val="00EA4275"/>
    <w:rsid w:val="00EB1727"/>
    <w:rsid w:val="00EC0083"/>
    <w:rsid w:val="00EC239C"/>
    <w:rsid w:val="00EC2730"/>
    <w:rsid w:val="00EC3ADA"/>
    <w:rsid w:val="00EC421E"/>
    <w:rsid w:val="00EC5587"/>
    <w:rsid w:val="00EC6EF3"/>
    <w:rsid w:val="00ED0685"/>
    <w:rsid w:val="00ED156D"/>
    <w:rsid w:val="00ED2402"/>
    <w:rsid w:val="00ED3DF3"/>
    <w:rsid w:val="00ED5202"/>
    <w:rsid w:val="00ED54AF"/>
    <w:rsid w:val="00ED67AB"/>
    <w:rsid w:val="00ED6E07"/>
    <w:rsid w:val="00ED73BC"/>
    <w:rsid w:val="00EE2A4E"/>
    <w:rsid w:val="00EE4170"/>
    <w:rsid w:val="00EE5822"/>
    <w:rsid w:val="00EE5A2E"/>
    <w:rsid w:val="00EE6E39"/>
    <w:rsid w:val="00EE7DB4"/>
    <w:rsid w:val="00EF1107"/>
    <w:rsid w:val="00EF2AD3"/>
    <w:rsid w:val="00EF3A7B"/>
    <w:rsid w:val="00EF4D99"/>
    <w:rsid w:val="00EF6197"/>
    <w:rsid w:val="00EF6F10"/>
    <w:rsid w:val="00EF738A"/>
    <w:rsid w:val="00F000CF"/>
    <w:rsid w:val="00F00FCC"/>
    <w:rsid w:val="00F0249A"/>
    <w:rsid w:val="00F030DE"/>
    <w:rsid w:val="00F03545"/>
    <w:rsid w:val="00F041AA"/>
    <w:rsid w:val="00F04E65"/>
    <w:rsid w:val="00F0502A"/>
    <w:rsid w:val="00F05B11"/>
    <w:rsid w:val="00F07F7F"/>
    <w:rsid w:val="00F1141D"/>
    <w:rsid w:val="00F12354"/>
    <w:rsid w:val="00F14B64"/>
    <w:rsid w:val="00F14C1C"/>
    <w:rsid w:val="00F14FD7"/>
    <w:rsid w:val="00F157CF"/>
    <w:rsid w:val="00F17B86"/>
    <w:rsid w:val="00F17BC1"/>
    <w:rsid w:val="00F234EE"/>
    <w:rsid w:val="00F24210"/>
    <w:rsid w:val="00F26D2C"/>
    <w:rsid w:val="00F30AD0"/>
    <w:rsid w:val="00F32C76"/>
    <w:rsid w:val="00F3379D"/>
    <w:rsid w:val="00F338BF"/>
    <w:rsid w:val="00F34008"/>
    <w:rsid w:val="00F341DE"/>
    <w:rsid w:val="00F344E4"/>
    <w:rsid w:val="00F34688"/>
    <w:rsid w:val="00F34B6C"/>
    <w:rsid w:val="00F355AA"/>
    <w:rsid w:val="00F36317"/>
    <w:rsid w:val="00F37BC2"/>
    <w:rsid w:val="00F4082C"/>
    <w:rsid w:val="00F40F40"/>
    <w:rsid w:val="00F423DE"/>
    <w:rsid w:val="00F4300A"/>
    <w:rsid w:val="00F4354E"/>
    <w:rsid w:val="00F45875"/>
    <w:rsid w:val="00F46FE0"/>
    <w:rsid w:val="00F47D76"/>
    <w:rsid w:val="00F53AB3"/>
    <w:rsid w:val="00F54809"/>
    <w:rsid w:val="00F5615C"/>
    <w:rsid w:val="00F569EE"/>
    <w:rsid w:val="00F569FB"/>
    <w:rsid w:val="00F56F5A"/>
    <w:rsid w:val="00F6012C"/>
    <w:rsid w:val="00F60A28"/>
    <w:rsid w:val="00F617C8"/>
    <w:rsid w:val="00F62453"/>
    <w:rsid w:val="00F62473"/>
    <w:rsid w:val="00F64225"/>
    <w:rsid w:val="00F65185"/>
    <w:rsid w:val="00F70AA2"/>
    <w:rsid w:val="00F72E47"/>
    <w:rsid w:val="00F7382D"/>
    <w:rsid w:val="00F73BA1"/>
    <w:rsid w:val="00F76B1D"/>
    <w:rsid w:val="00F80C80"/>
    <w:rsid w:val="00F8211F"/>
    <w:rsid w:val="00F83E2F"/>
    <w:rsid w:val="00F84FD1"/>
    <w:rsid w:val="00F857C3"/>
    <w:rsid w:val="00F879A8"/>
    <w:rsid w:val="00F87B6A"/>
    <w:rsid w:val="00F9117A"/>
    <w:rsid w:val="00F91316"/>
    <w:rsid w:val="00F9176E"/>
    <w:rsid w:val="00F922E7"/>
    <w:rsid w:val="00F94DBA"/>
    <w:rsid w:val="00FA095C"/>
    <w:rsid w:val="00FA0CB0"/>
    <w:rsid w:val="00FA0F1C"/>
    <w:rsid w:val="00FA1420"/>
    <w:rsid w:val="00FA2296"/>
    <w:rsid w:val="00FA27A3"/>
    <w:rsid w:val="00FA33C8"/>
    <w:rsid w:val="00FA34A7"/>
    <w:rsid w:val="00FA37CC"/>
    <w:rsid w:val="00FA3C51"/>
    <w:rsid w:val="00FA3DE2"/>
    <w:rsid w:val="00FA4F6A"/>
    <w:rsid w:val="00FA632F"/>
    <w:rsid w:val="00FA70CF"/>
    <w:rsid w:val="00FA73A1"/>
    <w:rsid w:val="00FA7E3F"/>
    <w:rsid w:val="00FB0019"/>
    <w:rsid w:val="00FB3876"/>
    <w:rsid w:val="00FB5B9C"/>
    <w:rsid w:val="00FB6CBC"/>
    <w:rsid w:val="00FB78A5"/>
    <w:rsid w:val="00FC115C"/>
    <w:rsid w:val="00FC1BCA"/>
    <w:rsid w:val="00FC1EA7"/>
    <w:rsid w:val="00FC232E"/>
    <w:rsid w:val="00FC27D8"/>
    <w:rsid w:val="00FC4797"/>
    <w:rsid w:val="00FC5EBE"/>
    <w:rsid w:val="00FC5EC2"/>
    <w:rsid w:val="00FC6187"/>
    <w:rsid w:val="00FC6AF6"/>
    <w:rsid w:val="00FC79A8"/>
    <w:rsid w:val="00FD3BDC"/>
    <w:rsid w:val="00FD43FE"/>
    <w:rsid w:val="00FD51C2"/>
    <w:rsid w:val="00FD724E"/>
    <w:rsid w:val="00FE026E"/>
    <w:rsid w:val="00FE12A9"/>
    <w:rsid w:val="00FE1FC0"/>
    <w:rsid w:val="00FE393B"/>
    <w:rsid w:val="00FE4D2D"/>
    <w:rsid w:val="00FE5635"/>
    <w:rsid w:val="00FE7B91"/>
    <w:rsid w:val="00FF0D37"/>
    <w:rsid w:val="00FF4F2C"/>
    <w:rsid w:val="00FF5E7C"/>
    <w:rsid w:val="0FAA0A21"/>
    <w:rsid w:val="266562F6"/>
    <w:rsid w:val="40ED3C19"/>
    <w:rsid w:val="4F8538C9"/>
    <w:rsid w:val="53C51BFC"/>
    <w:rsid w:val="56ED424E"/>
    <w:rsid w:val="6E44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B9296"/>
  <w15:docId w15:val="{8005081E-FD92-4310-AE2F-8579FB6D6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Mangal"/>
      <w:sz w:val="16"/>
      <w:szCs w:val="16"/>
      <w:lang w:val="zh-CN" w:eastAsia="zh-CN"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pPr>
      <w:ind w:right="-720"/>
      <w:jc w:val="both"/>
    </w:pPr>
    <w:rPr>
      <w:rFonts w:ascii="Arial" w:eastAsia="Calibri" w:hAnsi="Arial" w:cs="Mangal"/>
      <w:lang w:val="zh-CN" w:eastAsia="zh-CN" w:bidi="hi-IN"/>
    </w:rPr>
  </w:style>
  <w:style w:type="paragraph" w:styleId="CommentText">
    <w:name w:val="annotation text"/>
    <w:basedOn w:val="Normal"/>
    <w:link w:val="CommentTextChar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rFonts w:cs="Mangal"/>
      <w:b/>
      <w:bCs/>
      <w:lang w:val="zh-CN" w:eastAsia="zh-CN" w:bidi="hi-IN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qFormat/>
    <w:rPr>
      <w:b/>
      <w:bCs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paragraph" w:customStyle="1" w:styleId="msolistparagraph0">
    <w:name w:val="msolistparagraph"/>
    <w:basedOn w:val="Normal"/>
    <w:qFormat/>
    <w:pPr>
      <w:ind w:left="720"/>
    </w:pPr>
    <w:rPr>
      <w:rFonts w:ascii="Calibri" w:eastAsia="Calibri" w:hAnsi="Calibri"/>
      <w:sz w:val="22"/>
      <w:szCs w:val="22"/>
    </w:rPr>
  </w:style>
  <w:style w:type="paragraph" w:styleId="ListParagraph">
    <w:name w:val="List Paragraph"/>
    <w:aliases w:val="Bullet 05,List1,List Paragraph1,Numbered Indented Text,List Paragraph Char Char Char,List Paragraph Char Char,Bullet 1,lp1,List Paragraph11,Bullet Styles para,List Paragraph (numbered (a)),SGLText List Paragraph,b1,Number_1,new,list"/>
    <w:basedOn w:val="Normal"/>
    <w:link w:val="ListParagraphChar"/>
    <w:uiPriority w:val="99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eastAsia="Times New Roman"/>
      <w:color w:val="000000"/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  <w:lang w:val="en-US" w:eastAsia="en-US"/>
    </w:rPr>
  </w:style>
  <w:style w:type="character" w:customStyle="1" w:styleId="BodyText3Char">
    <w:name w:val="Body Text 3 Char"/>
    <w:link w:val="BodyText3"/>
    <w:uiPriority w:val="99"/>
    <w:qFormat/>
    <w:rPr>
      <w:rFonts w:ascii="Arial" w:eastAsia="Calibri" w:hAnsi="Arial" w:cs="Arial"/>
      <w:sz w:val="24"/>
      <w:szCs w:val="24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TitleChar">
    <w:name w:val="Title Char"/>
    <w:link w:val="Title"/>
    <w:qFormat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paragraph" w:styleId="NoSpacing">
    <w:name w:val="No Spacing"/>
    <w:uiPriority w:val="1"/>
    <w:qFormat/>
    <w:pPr>
      <w:spacing w:after="160" w:line="259" w:lineRule="auto"/>
    </w:pPr>
    <w:rPr>
      <w:rFonts w:eastAsia="Times New Roman"/>
      <w:sz w:val="24"/>
      <w:szCs w:val="24"/>
      <w:lang w:val="en-US" w:eastAsia="en-US" w:bidi="ar-SA"/>
    </w:rPr>
  </w:style>
  <w:style w:type="character" w:customStyle="1" w:styleId="Heading1Char">
    <w:name w:val="Heading 1 Char"/>
    <w:link w:val="Heading1"/>
    <w:qFormat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ListParagraphChar">
    <w:name w:val="List Paragraph Char"/>
    <w:aliases w:val="Bullet 05 Char,List1 Char,List Paragraph1 Char,Numbered Indented Text Char,List Paragraph Char Char Char Char,List Paragraph Char Char Char1,Bullet 1 Char,lp1 Char,List Paragraph11 Char,Bullet Styles para Char,b1 Char,Number_1 Char"/>
    <w:link w:val="ListParagraph"/>
    <w:uiPriority w:val="99"/>
    <w:qFormat/>
    <w:locked/>
    <w:rPr>
      <w:rFonts w:ascii="Calibri" w:hAnsi="Calibri" w:cs="Calibri"/>
      <w:sz w:val="22"/>
      <w:szCs w:val="22"/>
      <w:lang w:bidi="ar-SA"/>
    </w:rPr>
  </w:style>
  <w:style w:type="character" w:customStyle="1" w:styleId="HeaderChar">
    <w:name w:val="Header Char"/>
    <w:link w:val="Header"/>
    <w:qFormat/>
    <w:rPr>
      <w:sz w:val="24"/>
      <w:szCs w:val="24"/>
      <w:lang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F6C47E-E28C-449C-9096-73CF9E7E5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schitnavis</dc:creator>
  <cp:lastModifiedBy>CS -1</cp:lastModifiedBy>
  <cp:revision>166</cp:revision>
  <cp:lastPrinted>2021-08-31T12:09:00Z</cp:lastPrinted>
  <dcterms:created xsi:type="dcterms:W3CDTF">2020-06-02T10:25:00Z</dcterms:created>
  <dcterms:modified xsi:type="dcterms:W3CDTF">2021-11-03T11:13:00Z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